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ECA6F8" w14:textId="77777777" w:rsidR="00F0170C" w:rsidRDefault="00F0170C" w:rsidP="00200FF9">
      <w:pPr>
        <w:contextualSpacing/>
        <w:rPr>
          <w:b/>
          <w:sz w:val="28"/>
          <w:szCs w:val="28"/>
        </w:rPr>
      </w:pPr>
      <w:bookmarkStart w:id="0" w:name="_GoBack"/>
      <w:bookmarkEnd w:id="0"/>
    </w:p>
    <w:p w14:paraId="511EBB86" w14:textId="73BC8BAD" w:rsidR="00F0170C" w:rsidRDefault="00200FF9" w:rsidP="00383728">
      <w:pPr>
        <w:pStyle w:val="Heading1"/>
        <w:numPr>
          <w:ilvl w:val="0"/>
          <w:numId w:val="9"/>
        </w:numPr>
        <w:rPr>
          <w:rFonts w:ascii="Arial" w:hAnsi="Arial" w:cs="Arial"/>
          <w:b/>
          <w:color w:val="000000" w:themeColor="text1"/>
          <w:sz w:val="24"/>
          <w:szCs w:val="24"/>
          <w:u w:val="single"/>
        </w:rPr>
      </w:pPr>
      <w:r w:rsidRPr="00200FF9">
        <w:rPr>
          <w:rFonts w:ascii="Arial" w:hAnsi="Arial" w:cs="Arial"/>
          <w:b/>
          <w:color w:val="000000" w:themeColor="text1"/>
          <w:sz w:val="24"/>
          <w:szCs w:val="24"/>
          <w:u w:val="single"/>
        </w:rPr>
        <w:t>PURPOSE:</w:t>
      </w:r>
    </w:p>
    <w:p w14:paraId="762C4DE5" w14:textId="77777777" w:rsidR="00383728" w:rsidRDefault="00383728" w:rsidP="00383728">
      <w:pPr>
        <w:ind w:firstLine="360"/>
      </w:pPr>
    </w:p>
    <w:p w14:paraId="230CDCB2" w14:textId="6E5BBB4E" w:rsidR="00D831E7" w:rsidRPr="00383728" w:rsidRDefault="00383728" w:rsidP="00011331">
      <w:pPr>
        <w:spacing w:line="360" w:lineRule="auto"/>
        <w:ind w:firstLine="720"/>
        <w:rPr>
          <w:rFonts w:ascii="Arial" w:hAnsi="Arial" w:cs="Arial"/>
          <w:b/>
          <w:sz w:val="24"/>
          <w:szCs w:val="24"/>
        </w:rPr>
      </w:pPr>
      <w:r w:rsidRPr="00383728">
        <w:rPr>
          <w:rFonts w:ascii="Arial" w:hAnsi="Arial" w:cs="Arial"/>
          <w:sz w:val="24"/>
          <w:szCs w:val="24"/>
        </w:rPr>
        <w:t xml:space="preserve">The purpose of this is for the </w:t>
      </w:r>
      <w:r w:rsidR="00AD6B36" w:rsidRPr="00383728">
        <w:rPr>
          <w:rFonts w:ascii="Arial" w:hAnsi="Arial" w:cs="Arial"/>
          <w:sz w:val="24"/>
          <w:szCs w:val="24"/>
        </w:rPr>
        <w:t xml:space="preserve">Facilities Specialists </w:t>
      </w:r>
      <w:r w:rsidRPr="00383728">
        <w:rPr>
          <w:rFonts w:ascii="Arial" w:hAnsi="Arial" w:cs="Arial"/>
          <w:sz w:val="24"/>
          <w:szCs w:val="24"/>
        </w:rPr>
        <w:t xml:space="preserve">to </w:t>
      </w:r>
      <w:r w:rsidR="00AD6B36" w:rsidRPr="00383728">
        <w:rPr>
          <w:rFonts w:ascii="Arial" w:hAnsi="Arial" w:cs="Arial"/>
          <w:sz w:val="24"/>
          <w:szCs w:val="24"/>
        </w:rPr>
        <w:t xml:space="preserve">review all available information on a work order to ensure the descriptions and information </w:t>
      </w:r>
      <w:r>
        <w:rPr>
          <w:rFonts w:ascii="Arial" w:hAnsi="Arial" w:cs="Arial"/>
          <w:sz w:val="24"/>
          <w:szCs w:val="24"/>
        </w:rPr>
        <w:t>are accurate</w:t>
      </w:r>
      <w:r w:rsidR="007D4397">
        <w:rPr>
          <w:rFonts w:ascii="Arial" w:hAnsi="Arial" w:cs="Arial"/>
          <w:sz w:val="24"/>
          <w:szCs w:val="24"/>
        </w:rPr>
        <w:t>, t</w:t>
      </w:r>
      <w:r w:rsidR="001506EF">
        <w:rPr>
          <w:rFonts w:ascii="Arial" w:hAnsi="Arial" w:cs="Arial"/>
          <w:sz w:val="24"/>
          <w:szCs w:val="24"/>
        </w:rPr>
        <w:t>o make sure work orders are complete</w:t>
      </w:r>
      <w:r w:rsidR="007D4397">
        <w:rPr>
          <w:rFonts w:ascii="Arial" w:hAnsi="Arial" w:cs="Arial"/>
          <w:sz w:val="24"/>
          <w:szCs w:val="24"/>
        </w:rPr>
        <w:t>,</w:t>
      </w:r>
      <w:r w:rsidR="001506EF">
        <w:rPr>
          <w:rFonts w:ascii="Arial" w:hAnsi="Arial" w:cs="Arial"/>
          <w:sz w:val="24"/>
          <w:szCs w:val="24"/>
        </w:rPr>
        <w:t xml:space="preserve"> and that they are not a duplicate</w:t>
      </w:r>
      <w:r w:rsidR="007D4397">
        <w:rPr>
          <w:rFonts w:ascii="Arial" w:hAnsi="Arial" w:cs="Arial"/>
          <w:sz w:val="24"/>
          <w:szCs w:val="24"/>
        </w:rPr>
        <w:t xml:space="preserve"> of another open work order</w:t>
      </w:r>
      <w:r w:rsidR="001506EF">
        <w:rPr>
          <w:rFonts w:ascii="Arial" w:hAnsi="Arial" w:cs="Arial"/>
          <w:sz w:val="24"/>
          <w:szCs w:val="24"/>
        </w:rPr>
        <w:t>.</w:t>
      </w:r>
      <w:r w:rsidR="00AD6B36" w:rsidRPr="00383728">
        <w:rPr>
          <w:rFonts w:ascii="Arial" w:hAnsi="Arial" w:cs="Arial"/>
          <w:sz w:val="24"/>
          <w:szCs w:val="24"/>
        </w:rPr>
        <w:t xml:space="preserve"> It may be necessary to contact the initiator of the work order to gather more details </w:t>
      </w:r>
      <w:r w:rsidR="00094E6C">
        <w:rPr>
          <w:rFonts w:ascii="Arial" w:hAnsi="Arial" w:cs="Arial"/>
          <w:sz w:val="24"/>
          <w:szCs w:val="24"/>
        </w:rPr>
        <w:t>f</w:t>
      </w:r>
      <w:r w:rsidR="00AD6B36" w:rsidRPr="00383728">
        <w:rPr>
          <w:rFonts w:ascii="Arial" w:hAnsi="Arial" w:cs="Arial"/>
          <w:sz w:val="24"/>
          <w:szCs w:val="24"/>
        </w:rPr>
        <w:t>or clarification</w:t>
      </w:r>
      <w:r w:rsidR="001506EF">
        <w:rPr>
          <w:rFonts w:ascii="Arial" w:hAnsi="Arial" w:cs="Arial"/>
          <w:sz w:val="24"/>
          <w:szCs w:val="24"/>
        </w:rPr>
        <w:t>.</w:t>
      </w:r>
    </w:p>
    <w:p w14:paraId="3D261D6B" w14:textId="5EFF71AD" w:rsidR="001506EF" w:rsidRDefault="001506EF" w:rsidP="00011331">
      <w:pPr>
        <w:spacing w:line="360" w:lineRule="auto"/>
        <w:rPr>
          <w:rFonts w:ascii="Arial" w:hAnsi="Arial" w:cs="Arial"/>
          <w:sz w:val="28"/>
          <w:szCs w:val="28"/>
        </w:rPr>
      </w:pPr>
    </w:p>
    <w:p w14:paraId="08B8E7C5" w14:textId="71319103" w:rsidR="001506EF" w:rsidRPr="001506EF" w:rsidRDefault="001506EF" w:rsidP="00011331">
      <w:pPr>
        <w:pStyle w:val="ListParagraph"/>
        <w:numPr>
          <w:ilvl w:val="0"/>
          <w:numId w:val="9"/>
        </w:numPr>
        <w:spacing w:line="360" w:lineRule="auto"/>
        <w:rPr>
          <w:rFonts w:ascii="Arial" w:hAnsi="Arial" w:cs="Arial"/>
          <w:b/>
          <w:sz w:val="24"/>
          <w:szCs w:val="28"/>
          <w:u w:val="single"/>
        </w:rPr>
      </w:pPr>
      <w:r w:rsidRPr="001506EF">
        <w:rPr>
          <w:rFonts w:ascii="Arial" w:hAnsi="Arial" w:cs="Arial"/>
          <w:b/>
          <w:sz w:val="24"/>
          <w:szCs w:val="28"/>
          <w:u w:val="single"/>
        </w:rPr>
        <w:t>DEFINITION / SCOPE:</w:t>
      </w:r>
    </w:p>
    <w:p w14:paraId="5221AE89" w14:textId="77777777" w:rsidR="001506EF" w:rsidRPr="001506EF" w:rsidRDefault="001506EF" w:rsidP="00011331">
      <w:pPr>
        <w:spacing w:line="360" w:lineRule="auto"/>
        <w:rPr>
          <w:rFonts w:ascii="Arial" w:hAnsi="Arial" w:cs="Arial"/>
          <w:b/>
          <w:sz w:val="24"/>
          <w:szCs w:val="28"/>
        </w:rPr>
      </w:pPr>
    </w:p>
    <w:p w14:paraId="7CAE1E80" w14:textId="1531B434" w:rsidR="00F0170C" w:rsidRPr="00C50C0D" w:rsidRDefault="00F0170C" w:rsidP="00011331">
      <w:pPr>
        <w:pStyle w:val="ListParagraph"/>
        <w:spacing w:line="360" w:lineRule="auto"/>
        <w:rPr>
          <w:rFonts w:ascii="Arial" w:hAnsi="Arial" w:cs="Arial"/>
          <w:sz w:val="24"/>
          <w:szCs w:val="28"/>
        </w:rPr>
      </w:pPr>
      <w:r w:rsidRPr="00C50C0D">
        <w:rPr>
          <w:rFonts w:ascii="Arial" w:hAnsi="Arial" w:cs="Arial"/>
          <w:sz w:val="24"/>
          <w:szCs w:val="28"/>
        </w:rPr>
        <w:t>Facilities Specialists triage new work orders to ensure required data fields are fully populated</w:t>
      </w:r>
      <w:r w:rsidR="00094E6C">
        <w:rPr>
          <w:rFonts w:ascii="Arial" w:hAnsi="Arial" w:cs="Arial"/>
          <w:sz w:val="24"/>
          <w:szCs w:val="28"/>
        </w:rPr>
        <w:t>:</w:t>
      </w:r>
    </w:p>
    <w:p w14:paraId="64418929" w14:textId="77777777" w:rsidR="00C50C0D" w:rsidRPr="00200FF9" w:rsidRDefault="00C50C0D" w:rsidP="00011331">
      <w:pPr>
        <w:pStyle w:val="ListParagraph"/>
        <w:spacing w:line="360" w:lineRule="auto"/>
        <w:rPr>
          <w:rFonts w:ascii="Arial" w:hAnsi="Arial" w:cs="Arial"/>
          <w:sz w:val="28"/>
          <w:szCs w:val="28"/>
        </w:rPr>
      </w:pPr>
    </w:p>
    <w:p w14:paraId="3ED504F8" w14:textId="2EDAFBB2" w:rsidR="00F0170C" w:rsidRPr="00C50C0D" w:rsidRDefault="00F0170C" w:rsidP="00011331">
      <w:pPr>
        <w:pStyle w:val="ListParagraph"/>
        <w:numPr>
          <w:ilvl w:val="1"/>
          <w:numId w:val="3"/>
        </w:numPr>
        <w:spacing w:line="360" w:lineRule="auto"/>
        <w:rPr>
          <w:rFonts w:ascii="Arial" w:hAnsi="Arial" w:cs="Arial"/>
          <w:sz w:val="24"/>
          <w:szCs w:val="24"/>
        </w:rPr>
      </w:pPr>
      <w:r w:rsidRPr="00C50C0D">
        <w:rPr>
          <w:rFonts w:ascii="Arial" w:hAnsi="Arial" w:cs="Arial"/>
          <w:b/>
          <w:sz w:val="24"/>
          <w:szCs w:val="24"/>
        </w:rPr>
        <w:t>Work Order Description</w:t>
      </w:r>
      <w:r w:rsidR="007C4B73" w:rsidRPr="00C50C0D">
        <w:rPr>
          <w:rFonts w:ascii="Arial" w:hAnsi="Arial" w:cs="Arial"/>
          <w:b/>
          <w:sz w:val="24"/>
          <w:szCs w:val="24"/>
        </w:rPr>
        <w:t xml:space="preserve"> </w:t>
      </w:r>
      <w:r w:rsidR="007C4B73" w:rsidRPr="00C50C0D">
        <w:rPr>
          <w:rFonts w:ascii="Arial" w:hAnsi="Arial" w:cs="Arial"/>
          <w:sz w:val="24"/>
          <w:szCs w:val="24"/>
        </w:rPr>
        <w:t>-</w:t>
      </w:r>
      <w:r w:rsidRPr="00C50C0D">
        <w:rPr>
          <w:rFonts w:ascii="Arial" w:hAnsi="Arial" w:cs="Arial"/>
          <w:sz w:val="24"/>
          <w:szCs w:val="24"/>
        </w:rPr>
        <w:t xml:space="preserve"> (Short and Long Descriptions) Collect more information if necessary</w:t>
      </w:r>
      <w:r w:rsidR="00094E6C">
        <w:rPr>
          <w:rFonts w:ascii="Arial" w:hAnsi="Arial" w:cs="Arial"/>
          <w:sz w:val="24"/>
          <w:szCs w:val="24"/>
        </w:rPr>
        <w:t>.</w:t>
      </w:r>
    </w:p>
    <w:p w14:paraId="0D2C6A4D" w14:textId="21F6961C" w:rsidR="00F0170C" w:rsidRPr="00C50C0D" w:rsidRDefault="00C43BD0" w:rsidP="00011331">
      <w:pPr>
        <w:pStyle w:val="ListParagraph"/>
        <w:numPr>
          <w:ilvl w:val="1"/>
          <w:numId w:val="3"/>
        </w:numPr>
        <w:spacing w:line="360" w:lineRule="auto"/>
        <w:rPr>
          <w:rFonts w:ascii="Arial" w:hAnsi="Arial" w:cs="Arial"/>
          <w:sz w:val="24"/>
          <w:szCs w:val="24"/>
        </w:rPr>
      </w:pPr>
      <w:r w:rsidRPr="00C50C0D">
        <w:rPr>
          <w:rFonts w:ascii="Arial" w:hAnsi="Arial" w:cs="Arial"/>
          <w:b/>
          <w:sz w:val="24"/>
          <w:szCs w:val="24"/>
        </w:rPr>
        <w:t>Location</w:t>
      </w:r>
      <w:r w:rsidRPr="00C50C0D">
        <w:rPr>
          <w:rFonts w:ascii="Arial" w:hAnsi="Arial" w:cs="Arial"/>
          <w:sz w:val="24"/>
          <w:szCs w:val="24"/>
        </w:rPr>
        <w:t xml:space="preserve"> - </w:t>
      </w:r>
      <w:r w:rsidR="00F0170C" w:rsidRPr="00C50C0D">
        <w:rPr>
          <w:rFonts w:ascii="Arial" w:hAnsi="Arial" w:cs="Arial"/>
          <w:sz w:val="24"/>
          <w:szCs w:val="24"/>
        </w:rPr>
        <w:t>Confirm location is legitimate and is as specific as possible</w:t>
      </w:r>
      <w:r w:rsidR="00094E6C">
        <w:rPr>
          <w:rFonts w:ascii="Arial" w:hAnsi="Arial" w:cs="Arial"/>
          <w:sz w:val="24"/>
          <w:szCs w:val="24"/>
        </w:rPr>
        <w:t>.</w:t>
      </w:r>
    </w:p>
    <w:p w14:paraId="7BF6B508" w14:textId="74260515" w:rsidR="00F0170C" w:rsidRPr="00C50C0D" w:rsidRDefault="00C43BD0" w:rsidP="00011331">
      <w:pPr>
        <w:pStyle w:val="ListParagraph"/>
        <w:numPr>
          <w:ilvl w:val="1"/>
          <w:numId w:val="3"/>
        </w:numPr>
        <w:spacing w:line="360" w:lineRule="auto"/>
        <w:rPr>
          <w:rFonts w:ascii="Arial" w:hAnsi="Arial" w:cs="Arial"/>
          <w:sz w:val="24"/>
          <w:szCs w:val="24"/>
        </w:rPr>
      </w:pPr>
      <w:r w:rsidRPr="00C50C0D">
        <w:rPr>
          <w:rFonts w:ascii="Arial" w:hAnsi="Arial" w:cs="Arial"/>
          <w:b/>
          <w:sz w:val="24"/>
          <w:szCs w:val="24"/>
        </w:rPr>
        <w:t>Work Type</w:t>
      </w:r>
      <w:r w:rsidRPr="00C50C0D">
        <w:rPr>
          <w:rFonts w:ascii="Arial" w:hAnsi="Arial" w:cs="Arial"/>
          <w:sz w:val="24"/>
          <w:szCs w:val="24"/>
        </w:rPr>
        <w:t xml:space="preserve"> - </w:t>
      </w:r>
      <w:r w:rsidR="00F0170C" w:rsidRPr="00C50C0D">
        <w:rPr>
          <w:rFonts w:ascii="Arial" w:hAnsi="Arial" w:cs="Arial"/>
          <w:sz w:val="24"/>
          <w:szCs w:val="24"/>
        </w:rPr>
        <w:t xml:space="preserve">Select appropriate work type based on Work Order </w:t>
      </w:r>
      <w:r w:rsidR="00094E6C">
        <w:rPr>
          <w:rFonts w:ascii="Arial" w:hAnsi="Arial" w:cs="Arial"/>
          <w:sz w:val="24"/>
          <w:szCs w:val="24"/>
        </w:rPr>
        <w:t xml:space="preserve">                   </w:t>
      </w:r>
      <w:r w:rsidR="00F0170C" w:rsidRPr="00C50C0D">
        <w:rPr>
          <w:rFonts w:ascii="Arial" w:hAnsi="Arial" w:cs="Arial"/>
          <w:sz w:val="24"/>
          <w:szCs w:val="24"/>
        </w:rPr>
        <w:t>Description</w:t>
      </w:r>
      <w:r w:rsidR="00094E6C">
        <w:rPr>
          <w:rFonts w:ascii="Arial" w:hAnsi="Arial" w:cs="Arial"/>
          <w:sz w:val="24"/>
          <w:szCs w:val="24"/>
        </w:rPr>
        <w:t>.</w:t>
      </w:r>
    </w:p>
    <w:p w14:paraId="428BE26D" w14:textId="719DFABA" w:rsidR="00F0170C" w:rsidRPr="00C50C0D" w:rsidRDefault="00F0170C" w:rsidP="00011331">
      <w:pPr>
        <w:pStyle w:val="ListParagraph"/>
        <w:numPr>
          <w:ilvl w:val="1"/>
          <w:numId w:val="3"/>
        </w:numPr>
        <w:spacing w:line="360" w:lineRule="auto"/>
        <w:rPr>
          <w:rFonts w:ascii="Arial" w:hAnsi="Arial" w:cs="Arial"/>
          <w:sz w:val="24"/>
          <w:szCs w:val="24"/>
        </w:rPr>
      </w:pPr>
      <w:r w:rsidRPr="00C50C0D">
        <w:rPr>
          <w:rFonts w:ascii="Arial" w:hAnsi="Arial" w:cs="Arial"/>
          <w:b/>
          <w:sz w:val="24"/>
          <w:szCs w:val="24"/>
        </w:rPr>
        <w:t xml:space="preserve">Failure </w:t>
      </w:r>
      <w:r w:rsidR="00C43BD0" w:rsidRPr="00C50C0D">
        <w:rPr>
          <w:rFonts w:ascii="Arial" w:hAnsi="Arial" w:cs="Arial"/>
          <w:b/>
          <w:sz w:val="24"/>
          <w:szCs w:val="24"/>
        </w:rPr>
        <w:t>Class</w:t>
      </w:r>
      <w:r w:rsidR="00C43BD0" w:rsidRPr="00C50C0D">
        <w:rPr>
          <w:rFonts w:ascii="Arial" w:hAnsi="Arial" w:cs="Arial"/>
          <w:sz w:val="24"/>
          <w:szCs w:val="24"/>
        </w:rPr>
        <w:t xml:space="preserve"> - </w:t>
      </w:r>
      <w:r w:rsidRPr="00C50C0D">
        <w:rPr>
          <w:rFonts w:ascii="Arial" w:hAnsi="Arial" w:cs="Arial"/>
          <w:sz w:val="24"/>
          <w:szCs w:val="24"/>
        </w:rPr>
        <w:t>Select appropriate based on Work Order Description</w:t>
      </w:r>
      <w:r w:rsidR="00094E6C">
        <w:rPr>
          <w:rFonts w:ascii="Arial" w:hAnsi="Arial" w:cs="Arial"/>
          <w:sz w:val="24"/>
          <w:szCs w:val="24"/>
        </w:rPr>
        <w:t>.</w:t>
      </w:r>
    </w:p>
    <w:p w14:paraId="0B7A4671" w14:textId="069598F2" w:rsidR="00F0170C" w:rsidRDefault="00C43BD0" w:rsidP="00011331">
      <w:pPr>
        <w:pStyle w:val="ListParagraph"/>
        <w:numPr>
          <w:ilvl w:val="1"/>
          <w:numId w:val="3"/>
        </w:numPr>
        <w:spacing w:line="360" w:lineRule="auto"/>
        <w:rPr>
          <w:rFonts w:ascii="Arial" w:hAnsi="Arial" w:cs="Arial"/>
          <w:sz w:val="24"/>
          <w:szCs w:val="24"/>
        </w:rPr>
      </w:pPr>
      <w:r w:rsidRPr="00C50C0D">
        <w:rPr>
          <w:rFonts w:ascii="Arial" w:hAnsi="Arial" w:cs="Arial"/>
          <w:b/>
          <w:sz w:val="24"/>
          <w:szCs w:val="24"/>
        </w:rPr>
        <w:t>Problem Code</w:t>
      </w:r>
      <w:r w:rsidRPr="00C50C0D">
        <w:rPr>
          <w:rFonts w:ascii="Arial" w:hAnsi="Arial" w:cs="Arial"/>
          <w:sz w:val="24"/>
          <w:szCs w:val="24"/>
        </w:rPr>
        <w:t xml:space="preserve"> - </w:t>
      </w:r>
      <w:r w:rsidR="00F0170C" w:rsidRPr="00C50C0D">
        <w:rPr>
          <w:rFonts w:ascii="Arial" w:hAnsi="Arial" w:cs="Arial"/>
          <w:sz w:val="24"/>
          <w:szCs w:val="24"/>
        </w:rPr>
        <w:t>Select appropriate based on Failure Class</w:t>
      </w:r>
      <w:r w:rsidR="00094E6C">
        <w:rPr>
          <w:rFonts w:ascii="Arial" w:hAnsi="Arial" w:cs="Arial"/>
          <w:sz w:val="24"/>
          <w:szCs w:val="24"/>
        </w:rPr>
        <w:t>.</w:t>
      </w:r>
    </w:p>
    <w:p w14:paraId="3419208E" w14:textId="2671CC8A" w:rsidR="005E211D" w:rsidRPr="005F56E2" w:rsidRDefault="005E211D" w:rsidP="00011331">
      <w:pPr>
        <w:pStyle w:val="ListParagraph"/>
        <w:numPr>
          <w:ilvl w:val="1"/>
          <w:numId w:val="3"/>
        </w:numPr>
        <w:spacing w:line="360" w:lineRule="auto"/>
        <w:rPr>
          <w:rFonts w:ascii="Arial" w:hAnsi="Arial" w:cs="Arial"/>
          <w:sz w:val="24"/>
          <w:szCs w:val="24"/>
        </w:rPr>
      </w:pPr>
      <w:r w:rsidRPr="005F56E2">
        <w:rPr>
          <w:rFonts w:ascii="Arial" w:hAnsi="Arial" w:cs="Arial"/>
          <w:b/>
          <w:sz w:val="24"/>
          <w:szCs w:val="24"/>
        </w:rPr>
        <w:t xml:space="preserve">Asset – </w:t>
      </w:r>
      <w:r w:rsidRPr="005F56E2">
        <w:rPr>
          <w:rFonts w:ascii="Arial" w:hAnsi="Arial" w:cs="Arial"/>
          <w:bCs/>
          <w:sz w:val="24"/>
          <w:szCs w:val="24"/>
        </w:rPr>
        <w:t>If this information can be obtained, or available.</w:t>
      </w:r>
    </w:p>
    <w:p w14:paraId="6CED2488" w14:textId="12D17ECC" w:rsidR="00F0170C" w:rsidRPr="00C50C0D" w:rsidRDefault="00C43BD0" w:rsidP="00011331">
      <w:pPr>
        <w:pStyle w:val="ListParagraph"/>
        <w:numPr>
          <w:ilvl w:val="1"/>
          <w:numId w:val="3"/>
        </w:numPr>
        <w:spacing w:line="360" w:lineRule="auto"/>
        <w:rPr>
          <w:rFonts w:ascii="Arial" w:hAnsi="Arial" w:cs="Arial"/>
          <w:sz w:val="24"/>
          <w:szCs w:val="24"/>
        </w:rPr>
      </w:pPr>
      <w:r w:rsidRPr="00C50C0D">
        <w:rPr>
          <w:rFonts w:ascii="Arial" w:hAnsi="Arial" w:cs="Arial"/>
          <w:b/>
          <w:sz w:val="24"/>
          <w:szCs w:val="24"/>
        </w:rPr>
        <w:t>Major Maintenance Code</w:t>
      </w:r>
      <w:r w:rsidRPr="00C50C0D">
        <w:rPr>
          <w:rFonts w:ascii="Arial" w:hAnsi="Arial" w:cs="Arial"/>
          <w:sz w:val="24"/>
          <w:szCs w:val="24"/>
        </w:rPr>
        <w:t xml:space="preserve"> </w:t>
      </w:r>
      <w:r w:rsidR="007D4397">
        <w:rPr>
          <w:rFonts w:ascii="Arial" w:hAnsi="Arial" w:cs="Arial"/>
          <w:sz w:val="24"/>
          <w:szCs w:val="24"/>
        </w:rPr>
        <w:t xml:space="preserve">– Select </w:t>
      </w:r>
      <w:r w:rsidR="00F0170C" w:rsidRPr="00C50C0D">
        <w:rPr>
          <w:rFonts w:ascii="Arial" w:hAnsi="Arial" w:cs="Arial"/>
          <w:sz w:val="24"/>
          <w:szCs w:val="24"/>
        </w:rPr>
        <w:t>appropriate</w:t>
      </w:r>
      <w:r w:rsidR="007D4397">
        <w:rPr>
          <w:rFonts w:ascii="Arial" w:hAnsi="Arial" w:cs="Arial"/>
          <w:sz w:val="24"/>
          <w:szCs w:val="24"/>
        </w:rPr>
        <w:t xml:space="preserve"> Major Maintenance Code.</w:t>
      </w:r>
    </w:p>
    <w:p w14:paraId="609F5A2F" w14:textId="38DAB895" w:rsidR="00174FDA" w:rsidRDefault="000D55CD" w:rsidP="00011331">
      <w:pPr>
        <w:pStyle w:val="ListParagraph"/>
        <w:numPr>
          <w:ilvl w:val="1"/>
          <w:numId w:val="3"/>
        </w:numPr>
        <w:spacing w:line="360" w:lineRule="auto"/>
        <w:rPr>
          <w:rFonts w:ascii="Arial" w:hAnsi="Arial" w:cs="Arial"/>
          <w:sz w:val="24"/>
          <w:szCs w:val="24"/>
        </w:rPr>
      </w:pPr>
      <w:r w:rsidRPr="00C50C0D">
        <w:rPr>
          <w:rFonts w:ascii="Arial" w:hAnsi="Arial" w:cs="Arial"/>
          <w:b/>
          <w:sz w:val="24"/>
          <w:szCs w:val="24"/>
        </w:rPr>
        <w:t>Urgency</w:t>
      </w:r>
      <w:r w:rsidRPr="00C50C0D">
        <w:rPr>
          <w:rFonts w:ascii="Arial" w:hAnsi="Arial" w:cs="Arial"/>
          <w:sz w:val="24"/>
          <w:szCs w:val="24"/>
        </w:rPr>
        <w:t xml:space="preserve"> </w:t>
      </w:r>
      <w:r w:rsidR="007D4397">
        <w:rPr>
          <w:rFonts w:ascii="Arial" w:hAnsi="Arial" w:cs="Arial"/>
          <w:sz w:val="24"/>
          <w:szCs w:val="24"/>
        </w:rPr>
        <w:t>–</w:t>
      </w:r>
      <w:r w:rsidRPr="00C50C0D">
        <w:rPr>
          <w:rFonts w:ascii="Arial" w:hAnsi="Arial" w:cs="Arial"/>
          <w:sz w:val="24"/>
          <w:szCs w:val="24"/>
        </w:rPr>
        <w:t xml:space="preserve"> </w:t>
      </w:r>
      <w:r w:rsidR="007D4397">
        <w:rPr>
          <w:rFonts w:ascii="Arial" w:hAnsi="Arial" w:cs="Arial"/>
          <w:sz w:val="24"/>
          <w:szCs w:val="24"/>
        </w:rPr>
        <w:t>Decide on</w:t>
      </w:r>
      <w:r w:rsidR="00F0170C" w:rsidRPr="00C50C0D">
        <w:rPr>
          <w:rFonts w:ascii="Arial" w:hAnsi="Arial" w:cs="Arial"/>
          <w:sz w:val="24"/>
          <w:szCs w:val="24"/>
        </w:rPr>
        <w:t xml:space="preserve"> best educated selection from Work Order Description and any other known information</w:t>
      </w:r>
      <w:r w:rsidR="00094E6C">
        <w:rPr>
          <w:rFonts w:ascii="Arial" w:hAnsi="Arial" w:cs="Arial"/>
          <w:sz w:val="24"/>
          <w:szCs w:val="24"/>
        </w:rPr>
        <w:t>.</w:t>
      </w:r>
    </w:p>
    <w:p w14:paraId="4F42CFC6" w14:textId="3237792F" w:rsidR="00EA00DF" w:rsidRDefault="00094E6C" w:rsidP="00011331">
      <w:pPr>
        <w:pStyle w:val="ListParagraph"/>
        <w:numPr>
          <w:ilvl w:val="1"/>
          <w:numId w:val="3"/>
        </w:numPr>
        <w:spacing w:line="360" w:lineRule="auto"/>
        <w:rPr>
          <w:rFonts w:ascii="Arial" w:hAnsi="Arial" w:cs="Arial"/>
          <w:sz w:val="24"/>
          <w:szCs w:val="24"/>
        </w:rPr>
      </w:pPr>
      <w:r>
        <w:rPr>
          <w:rFonts w:ascii="Arial" w:hAnsi="Arial" w:cs="Arial"/>
          <w:b/>
          <w:sz w:val="24"/>
          <w:szCs w:val="24"/>
        </w:rPr>
        <w:t xml:space="preserve">Target Start/Target </w:t>
      </w:r>
      <w:r w:rsidR="00EA00DF">
        <w:rPr>
          <w:rFonts w:ascii="Arial" w:hAnsi="Arial" w:cs="Arial"/>
          <w:b/>
          <w:sz w:val="24"/>
          <w:szCs w:val="24"/>
        </w:rPr>
        <w:t>F</w:t>
      </w:r>
      <w:r>
        <w:rPr>
          <w:rFonts w:ascii="Arial" w:hAnsi="Arial" w:cs="Arial"/>
          <w:b/>
          <w:sz w:val="24"/>
          <w:szCs w:val="24"/>
        </w:rPr>
        <w:t xml:space="preserve">inish </w:t>
      </w:r>
      <w:r>
        <w:rPr>
          <w:rFonts w:ascii="Arial" w:hAnsi="Arial" w:cs="Arial"/>
          <w:sz w:val="24"/>
          <w:szCs w:val="24"/>
        </w:rPr>
        <w:t>– This field should automatically populate when Urgency is filled in.</w:t>
      </w:r>
    </w:p>
    <w:p w14:paraId="64B7354C" w14:textId="047AC682" w:rsidR="00094E6C" w:rsidRDefault="00EA00DF" w:rsidP="00011331">
      <w:pPr>
        <w:pStyle w:val="ListParagraph"/>
        <w:numPr>
          <w:ilvl w:val="1"/>
          <w:numId w:val="3"/>
        </w:numPr>
        <w:spacing w:line="360" w:lineRule="auto"/>
        <w:rPr>
          <w:rFonts w:ascii="Arial" w:hAnsi="Arial" w:cs="Arial"/>
          <w:b/>
          <w:sz w:val="24"/>
          <w:szCs w:val="24"/>
        </w:rPr>
      </w:pPr>
      <w:r w:rsidRPr="005F56E2">
        <w:rPr>
          <w:rFonts w:ascii="Arial" w:hAnsi="Arial" w:cs="Arial"/>
          <w:b/>
          <w:sz w:val="24"/>
          <w:szCs w:val="24"/>
        </w:rPr>
        <w:lastRenderedPageBreak/>
        <w:t>Required</w:t>
      </w:r>
      <w:r w:rsidR="00094E6C" w:rsidRPr="005F56E2">
        <w:rPr>
          <w:rFonts w:ascii="Arial" w:hAnsi="Arial" w:cs="Arial"/>
          <w:b/>
          <w:sz w:val="24"/>
          <w:szCs w:val="24"/>
        </w:rPr>
        <w:t xml:space="preserve"> </w:t>
      </w:r>
      <w:r w:rsidRPr="005F56E2">
        <w:rPr>
          <w:rFonts w:ascii="Arial" w:hAnsi="Arial" w:cs="Arial"/>
          <w:b/>
          <w:sz w:val="24"/>
          <w:szCs w:val="24"/>
        </w:rPr>
        <w:t xml:space="preserve">Start/Required Finish Dates – </w:t>
      </w:r>
      <w:r w:rsidRPr="005F56E2">
        <w:rPr>
          <w:rFonts w:ascii="Arial" w:hAnsi="Arial" w:cs="Arial"/>
          <w:bCs/>
          <w:sz w:val="24"/>
          <w:szCs w:val="24"/>
        </w:rPr>
        <w:t>This information is sometimes</w:t>
      </w:r>
      <w:r w:rsidRPr="005F56E2">
        <w:rPr>
          <w:rFonts w:ascii="Arial" w:hAnsi="Arial" w:cs="Arial"/>
          <w:b/>
          <w:sz w:val="24"/>
          <w:szCs w:val="24"/>
        </w:rPr>
        <w:t xml:space="preserve"> </w:t>
      </w:r>
      <w:r w:rsidRPr="005F56E2">
        <w:rPr>
          <w:rFonts w:ascii="Arial" w:hAnsi="Arial" w:cs="Arial"/>
          <w:bCs/>
          <w:sz w:val="24"/>
          <w:szCs w:val="24"/>
        </w:rPr>
        <w:t>embedded in the short and long descriptions and needs to be populated in the proper fields</w:t>
      </w:r>
      <w:r w:rsidR="00851DE8" w:rsidRPr="005F56E2">
        <w:rPr>
          <w:rFonts w:ascii="Arial" w:hAnsi="Arial" w:cs="Arial"/>
          <w:bCs/>
          <w:sz w:val="24"/>
          <w:szCs w:val="24"/>
        </w:rPr>
        <w:t>.</w:t>
      </w:r>
      <w:r w:rsidRPr="005F56E2">
        <w:rPr>
          <w:rFonts w:ascii="Arial" w:hAnsi="Arial" w:cs="Arial"/>
          <w:b/>
          <w:sz w:val="24"/>
          <w:szCs w:val="24"/>
        </w:rPr>
        <w:t xml:space="preserve"> </w:t>
      </w:r>
    </w:p>
    <w:p w14:paraId="751E20E5" w14:textId="432380C9" w:rsidR="005F56E2" w:rsidRPr="00715E91" w:rsidRDefault="005F56E2" w:rsidP="00011331">
      <w:pPr>
        <w:pStyle w:val="ListParagraph"/>
        <w:numPr>
          <w:ilvl w:val="1"/>
          <w:numId w:val="3"/>
        </w:numPr>
        <w:spacing w:line="360" w:lineRule="auto"/>
        <w:rPr>
          <w:rFonts w:ascii="Arial" w:hAnsi="Arial" w:cs="Arial"/>
          <w:b/>
          <w:sz w:val="24"/>
          <w:szCs w:val="24"/>
        </w:rPr>
      </w:pPr>
      <w:r w:rsidRPr="00715E91">
        <w:rPr>
          <w:rFonts w:ascii="Arial" w:hAnsi="Arial" w:cs="Arial"/>
          <w:b/>
          <w:sz w:val="24"/>
          <w:szCs w:val="24"/>
        </w:rPr>
        <w:t>Charge Cost Object and Financial Sponsor</w:t>
      </w:r>
    </w:p>
    <w:p w14:paraId="4F9209F5" w14:textId="62F8EDD3" w:rsidR="00011331" w:rsidRDefault="00011331" w:rsidP="00011331">
      <w:pPr>
        <w:spacing w:line="276" w:lineRule="auto"/>
        <w:rPr>
          <w:rFonts w:ascii="Arial" w:hAnsi="Arial" w:cs="Arial"/>
          <w:b/>
          <w:sz w:val="24"/>
          <w:szCs w:val="24"/>
          <w:u w:val="single"/>
        </w:rPr>
      </w:pPr>
    </w:p>
    <w:p w14:paraId="5BB8A299" w14:textId="493D4BCE" w:rsidR="00C50C0D" w:rsidRPr="00D20E4D" w:rsidRDefault="00D20E4D" w:rsidP="00D20E4D">
      <w:pPr>
        <w:pStyle w:val="ListParagraph"/>
        <w:numPr>
          <w:ilvl w:val="0"/>
          <w:numId w:val="9"/>
        </w:numPr>
        <w:spacing w:line="276" w:lineRule="auto"/>
        <w:rPr>
          <w:rFonts w:ascii="Arial" w:hAnsi="Arial" w:cs="Arial"/>
          <w:b/>
          <w:sz w:val="24"/>
          <w:szCs w:val="24"/>
          <w:u w:val="single"/>
        </w:rPr>
      </w:pPr>
      <w:r w:rsidRPr="00D20E4D">
        <w:rPr>
          <w:rFonts w:ascii="Arial" w:hAnsi="Arial" w:cs="Arial"/>
          <w:b/>
          <w:sz w:val="24"/>
          <w:szCs w:val="24"/>
          <w:u w:val="single"/>
        </w:rPr>
        <w:t>INSTRUCTIONS:</w:t>
      </w:r>
    </w:p>
    <w:p w14:paraId="0318E637" w14:textId="77777777" w:rsidR="00D20E4D" w:rsidRPr="00D20E4D" w:rsidRDefault="00D20E4D" w:rsidP="00D20E4D">
      <w:pPr>
        <w:pStyle w:val="ListParagraph"/>
        <w:spacing w:line="276" w:lineRule="auto"/>
        <w:rPr>
          <w:rFonts w:ascii="Arial" w:hAnsi="Arial" w:cs="Arial"/>
          <w:sz w:val="24"/>
          <w:szCs w:val="24"/>
        </w:rPr>
      </w:pPr>
    </w:p>
    <w:p w14:paraId="5C53A2C0" w14:textId="27905480" w:rsidR="00174FDA" w:rsidRDefault="00EA641B" w:rsidP="00174FDA">
      <w:pPr>
        <w:rPr>
          <w:rFonts w:ascii="Arial" w:hAnsi="Arial" w:cs="Arial"/>
          <w:b/>
          <w:i/>
          <w:sz w:val="24"/>
          <w:szCs w:val="28"/>
        </w:rPr>
      </w:pPr>
      <w:r w:rsidRPr="00011331">
        <w:rPr>
          <w:rFonts w:ascii="Arial" w:hAnsi="Arial" w:cs="Arial"/>
          <w:sz w:val="24"/>
          <w:szCs w:val="28"/>
        </w:rPr>
        <w:t>Facilities</w:t>
      </w:r>
      <w:r w:rsidR="002B2225" w:rsidRPr="00011331">
        <w:rPr>
          <w:rFonts w:ascii="Arial" w:hAnsi="Arial" w:cs="Arial"/>
          <w:sz w:val="24"/>
          <w:szCs w:val="28"/>
        </w:rPr>
        <w:t xml:space="preserve"> Specialist to determine if the Work Order is an</w:t>
      </w:r>
      <w:r w:rsidR="00174FDA" w:rsidRPr="00011331">
        <w:rPr>
          <w:rFonts w:ascii="Arial" w:hAnsi="Arial" w:cs="Arial"/>
          <w:sz w:val="24"/>
          <w:szCs w:val="28"/>
        </w:rPr>
        <w:t xml:space="preserve"> Emerging Dispatch</w:t>
      </w:r>
      <w:r w:rsidR="002B2225" w:rsidRPr="00011331">
        <w:rPr>
          <w:rFonts w:ascii="Arial" w:hAnsi="Arial" w:cs="Arial"/>
          <w:sz w:val="24"/>
          <w:szCs w:val="28"/>
        </w:rPr>
        <w:t xml:space="preserve"> </w:t>
      </w:r>
      <w:r w:rsidR="002B2225" w:rsidRPr="00011331">
        <w:rPr>
          <w:rFonts w:ascii="Arial" w:hAnsi="Arial" w:cs="Arial"/>
          <w:b/>
          <w:i/>
          <w:sz w:val="24"/>
          <w:szCs w:val="28"/>
        </w:rPr>
        <w:t xml:space="preserve"> </w:t>
      </w:r>
    </w:p>
    <w:p w14:paraId="6706776F" w14:textId="77777777" w:rsidR="00011331" w:rsidRPr="00011331" w:rsidRDefault="00011331" w:rsidP="00174FDA">
      <w:pPr>
        <w:rPr>
          <w:rFonts w:ascii="Arial" w:hAnsi="Arial" w:cs="Arial"/>
          <w:sz w:val="24"/>
          <w:szCs w:val="28"/>
        </w:rPr>
      </w:pPr>
    </w:p>
    <w:p w14:paraId="57C8E305" w14:textId="1686A61F" w:rsidR="00DF59CA" w:rsidRPr="00DF59CA" w:rsidRDefault="00760F85" w:rsidP="00DF59CA">
      <w:pPr>
        <w:rPr>
          <w:sz w:val="28"/>
          <w:szCs w:val="28"/>
        </w:rPr>
      </w:pPr>
      <w:r w:rsidRPr="00DF59CA">
        <w:rPr>
          <w:rFonts w:ascii="Arial" w:hAnsi="Arial" w:cs="Arial"/>
          <w:b/>
          <w:u w:val="single"/>
        </w:rPr>
        <w:t>URGENCY A</w:t>
      </w:r>
      <w:r w:rsidR="00DF59CA" w:rsidRPr="00DF59CA">
        <w:rPr>
          <w:rFonts w:ascii="Arial" w:hAnsi="Arial" w:cs="Arial"/>
          <w:b/>
          <w:u w:val="single"/>
        </w:rPr>
        <w:t xml:space="preserve"> </w:t>
      </w:r>
    </w:p>
    <w:p w14:paraId="2BEDCB6F" w14:textId="77777777" w:rsidR="00DF59CA" w:rsidRDefault="00DF59CA" w:rsidP="00DF59CA">
      <w:pPr>
        <w:ind w:firstLine="720"/>
        <w:rPr>
          <w:rFonts w:ascii="Arial" w:hAnsi="Arial" w:cs="Arial"/>
          <w:b/>
          <w:sz w:val="24"/>
          <w:szCs w:val="24"/>
        </w:rPr>
      </w:pPr>
    </w:p>
    <w:p w14:paraId="1AC7FB13" w14:textId="2B59489A" w:rsidR="00760F85" w:rsidRPr="00645328" w:rsidRDefault="00760F85" w:rsidP="00645328">
      <w:pPr>
        <w:ind w:firstLine="720"/>
        <w:rPr>
          <w:rFonts w:ascii="Arial" w:hAnsi="Arial" w:cs="Arial"/>
          <w:sz w:val="24"/>
          <w:szCs w:val="24"/>
        </w:rPr>
      </w:pPr>
      <w:r w:rsidRPr="00DF59CA">
        <w:rPr>
          <w:rFonts w:ascii="Arial" w:hAnsi="Arial" w:cs="Arial"/>
          <w:b/>
          <w:sz w:val="24"/>
          <w:szCs w:val="24"/>
        </w:rPr>
        <w:t>Urgency A</w:t>
      </w:r>
      <w:r w:rsidRPr="00DF59CA">
        <w:rPr>
          <w:rFonts w:ascii="Arial" w:hAnsi="Arial" w:cs="Arial"/>
          <w:sz w:val="24"/>
          <w:szCs w:val="24"/>
        </w:rPr>
        <w:t xml:space="preserve"> is the highest priority work and requires </w:t>
      </w:r>
      <w:r w:rsidRPr="00DF59CA">
        <w:rPr>
          <w:rFonts w:ascii="Arial" w:hAnsi="Arial" w:cs="Arial"/>
          <w:sz w:val="24"/>
          <w:szCs w:val="24"/>
          <w:u w:val="single"/>
        </w:rPr>
        <w:t>immediate</w:t>
      </w:r>
      <w:r w:rsidRPr="00DF59CA">
        <w:rPr>
          <w:rFonts w:ascii="Arial" w:hAnsi="Arial" w:cs="Arial"/>
          <w:sz w:val="24"/>
          <w:szCs w:val="24"/>
        </w:rPr>
        <w:t xml:space="preserve"> action by the maintenance work force.  This work bypasses the normal planning and scheduling routine. </w:t>
      </w:r>
      <w:r w:rsidR="00DF59CA">
        <w:rPr>
          <w:rFonts w:ascii="Arial" w:hAnsi="Arial" w:cs="Arial"/>
          <w:sz w:val="24"/>
          <w:szCs w:val="24"/>
        </w:rPr>
        <w:t>Urgency A example conditions are</w:t>
      </w:r>
      <w:r w:rsidR="008123BB">
        <w:rPr>
          <w:rFonts w:ascii="Arial" w:hAnsi="Arial" w:cs="Arial"/>
          <w:sz w:val="24"/>
          <w:szCs w:val="24"/>
        </w:rPr>
        <w:t>,</w:t>
      </w:r>
      <w:r w:rsidR="00DF59CA">
        <w:rPr>
          <w:rFonts w:ascii="Arial" w:hAnsi="Arial" w:cs="Arial"/>
          <w:sz w:val="24"/>
          <w:szCs w:val="24"/>
        </w:rPr>
        <w:t xml:space="preserve"> f</w:t>
      </w:r>
      <w:r w:rsidR="00DF59CA" w:rsidRPr="00DF59CA">
        <w:rPr>
          <w:rFonts w:ascii="Arial" w:hAnsi="Arial" w:cs="Arial"/>
          <w:sz w:val="24"/>
          <w:szCs w:val="24"/>
        </w:rPr>
        <w:t xml:space="preserve">ire, </w:t>
      </w:r>
      <w:r w:rsidR="00DF59CA">
        <w:rPr>
          <w:rFonts w:ascii="Arial" w:hAnsi="Arial" w:cs="Arial"/>
          <w:sz w:val="24"/>
          <w:szCs w:val="24"/>
        </w:rPr>
        <w:t>f</w:t>
      </w:r>
      <w:r w:rsidR="00DF59CA" w:rsidRPr="00DF59CA">
        <w:rPr>
          <w:rFonts w:ascii="Arial" w:hAnsi="Arial" w:cs="Arial"/>
          <w:sz w:val="24"/>
          <w:szCs w:val="24"/>
        </w:rPr>
        <w:t xml:space="preserve">lood, </w:t>
      </w:r>
      <w:r w:rsidR="00C179C7">
        <w:rPr>
          <w:rFonts w:ascii="Arial" w:hAnsi="Arial" w:cs="Arial"/>
          <w:sz w:val="24"/>
          <w:szCs w:val="24"/>
        </w:rPr>
        <w:t>i</w:t>
      </w:r>
      <w:r w:rsidR="00DF59CA" w:rsidRPr="00DF59CA">
        <w:rPr>
          <w:rFonts w:ascii="Arial" w:hAnsi="Arial" w:cs="Arial"/>
          <w:sz w:val="24"/>
          <w:szCs w:val="24"/>
        </w:rPr>
        <w:t xml:space="preserve">mmediate </w:t>
      </w:r>
      <w:r w:rsidR="00C179C7">
        <w:rPr>
          <w:rFonts w:ascii="Arial" w:hAnsi="Arial" w:cs="Arial"/>
          <w:sz w:val="24"/>
          <w:szCs w:val="24"/>
        </w:rPr>
        <w:t>p</w:t>
      </w:r>
      <w:r w:rsidR="00DF59CA" w:rsidRPr="00DF59CA">
        <w:rPr>
          <w:rFonts w:ascii="Arial" w:hAnsi="Arial" w:cs="Arial"/>
          <w:sz w:val="24"/>
          <w:szCs w:val="24"/>
        </w:rPr>
        <w:t xml:space="preserve">ersonal </w:t>
      </w:r>
      <w:r w:rsidR="00C179C7">
        <w:rPr>
          <w:rFonts w:ascii="Arial" w:hAnsi="Arial" w:cs="Arial"/>
          <w:sz w:val="24"/>
          <w:szCs w:val="24"/>
        </w:rPr>
        <w:t>i</w:t>
      </w:r>
      <w:r w:rsidR="00DF59CA" w:rsidRPr="00DF59CA">
        <w:rPr>
          <w:rFonts w:ascii="Arial" w:hAnsi="Arial" w:cs="Arial"/>
          <w:sz w:val="24"/>
          <w:szCs w:val="24"/>
        </w:rPr>
        <w:t xml:space="preserve">njury, </w:t>
      </w:r>
      <w:r w:rsidR="00C179C7">
        <w:rPr>
          <w:rFonts w:ascii="Arial" w:hAnsi="Arial" w:cs="Arial"/>
          <w:sz w:val="24"/>
          <w:szCs w:val="24"/>
        </w:rPr>
        <w:t>a</w:t>
      </w:r>
      <w:r w:rsidR="00DF59CA" w:rsidRPr="00DF59CA">
        <w:rPr>
          <w:rFonts w:ascii="Arial" w:hAnsi="Arial" w:cs="Arial"/>
          <w:sz w:val="24"/>
          <w:szCs w:val="24"/>
        </w:rPr>
        <w:t>ccess/</w:t>
      </w:r>
      <w:r w:rsidR="00C179C7">
        <w:rPr>
          <w:rFonts w:ascii="Arial" w:hAnsi="Arial" w:cs="Arial"/>
          <w:sz w:val="24"/>
          <w:szCs w:val="24"/>
        </w:rPr>
        <w:t>s</w:t>
      </w:r>
      <w:r w:rsidR="00DF59CA" w:rsidRPr="00DF59CA">
        <w:rPr>
          <w:rFonts w:ascii="Arial" w:hAnsi="Arial" w:cs="Arial"/>
          <w:sz w:val="24"/>
          <w:szCs w:val="24"/>
        </w:rPr>
        <w:t>ecurity;</w:t>
      </w:r>
    </w:p>
    <w:p w14:paraId="04F7D947" w14:textId="77777777" w:rsidR="00760F85" w:rsidRPr="00760F85" w:rsidRDefault="00760F85" w:rsidP="00760F85">
      <w:pPr>
        <w:ind w:left="1440"/>
        <w:jc w:val="both"/>
        <w:rPr>
          <w:rFonts w:ascii="Arial" w:hAnsi="Arial" w:cs="Arial"/>
          <w:sz w:val="24"/>
        </w:rPr>
      </w:pPr>
      <w:r w:rsidRPr="00760F85">
        <w:rPr>
          <w:rFonts w:ascii="Arial" w:hAnsi="Arial" w:cs="Arial"/>
          <w:sz w:val="24"/>
          <w:u w:val="single"/>
        </w:rPr>
        <w:t>SAFETY</w:t>
      </w:r>
      <w:r w:rsidRPr="00760F85">
        <w:rPr>
          <w:rFonts w:ascii="Arial" w:hAnsi="Arial" w:cs="Arial"/>
          <w:sz w:val="24"/>
        </w:rPr>
        <w:t xml:space="preserve"> - Any safety condition that can cause personal bodily harm resulting in a lost time accident, causes serious injury, or loss of life, or any condition that if not corrected could lead to an injury, or result in violation of the safety manual rules, OSHA rules, or may result in personnel working in an unsafe manner.</w:t>
      </w:r>
    </w:p>
    <w:p w14:paraId="1A4BAD67" w14:textId="1B4304DA" w:rsidR="00760F85" w:rsidRPr="00760F85" w:rsidRDefault="00760F85" w:rsidP="00645328">
      <w:pPr>
        <w:ind w:left="1440"/>
        <w:jc w:val="both"/>
        <w:rPr>
          <w:rFonts w:ascii="Arial" w:hAnsi="Arial" w:cs="Arial"/>
          <w:sz w:val="24"/>
        </w:rPr>
      </w:pPr>
      <w:r w:rsidRPr="00760F85">
        <w:rPr>
          <w:rFonts w:ascii="Arial" w:hAnsi="Arial" w:cs="Arial"/>
          <w:sz w:val="24"/>
          <w:u w:val="single"/>
        </w:rPr>
        <w:t>ENVIRONMENTAL</w:t>
      </w:r>
      <w:r w:rsidRPr="00760F85">
        <w:rPr>
          <w:rFonts w:ascii="Arial" w:hAnsi="Arial" w:cs="Arial"/>
          <w:sz w:val="24"/>
        </w:rPr>
        <w:t xml:space="preserve"> – A requirement or specification out of compliance or equipment malfunction or failure which is or will result in an environmental incident that causes the University to violate environmental laws, rules or regulations, or results in damage to the environment or a fine.</w:t>
      </w:r>
    </w:p>
    <w:p w14:paraId="23BF7021" w14:textId="751DEEEB" w:rsidR="00DF59CA" w:rsidRPr="00645328" w:rsidRDefault="00760F85" w:rsidP="00645328">
      <w:pPr>
        <w:ind w:left="1440"/>
        <w:jc w:val="both"/>
        <w:rPr>
          <w:rFonts w:ascii="Arial" w:hAnsi="Arial" w:cs="Arial"/>
          <w:sz w:val="24"/>
        </w:rPr>
      </w:pPr>
      <w:r w:rsidRPr="00760F85">
        <w:rPr>
          <w:rFonts w:ascii="Arial" w:hAnsi="Arial" w:cs="Arial"/>
          <w:sz w:val="24"/>
          <w:u w:val="single"/>
        </w:rPr>
        <w:t>LOCATION</w:t>
      </w:r>
      <w:r w:rsidRPr="00760F85">
        <w:rPr>
          <w:rFonts w:ascii="Arial" w:hAnsi="Arial" w:cs="Arial"/>
          <w:sz w:val="24"/>
        </w:rPr>
        <w:t xml:space="preserve"> - An equipment malfunction, failure or imminent failure that will result in serious damage to a location</w:t>
      </w:r>
      <w:r w:rsidR="00C179C7">
        <w:rPr>
          <w:rFonts w:ascii="Arial" w:hAnsi="Arial" w:cs="Arial"/>
          <w:sz w:val="24"/>
        </w:rPr>
        <w:t>.</w:t>
      </w:r>
    </w:p>
    <w:p w14:paraId="78CBEFCD" w14:textId="77777777" w:rsidR="00DF59CA" w:rsidRDefault="00DF59CA" w:rsidP="00DF59CA">
      <w:pPr>
        <w:rPr>
          <w:rFonts w:ascii="Arial" w:hAnsi="Arial" w:cs="Arial"/>
          <w:b/>
          <w:color w:val="000000" w:themeColor="text1"/>
          <w:szCs w:val="24"/>
          <w:u w:val="single"/>
        </w:rPr>
      </w:pPr>
    </w:p>
    <w:p w14:paraId="692A8763" w14:textId="469FBABE" w:rsidR="00DF59CA" w:rsidRPr="00DF59CA" w:rsidRDefault="00760F85" w:rsidP="00DF59CA">
      <w:pPr>
        <w:rPr>
          <w:sz w:val="28"/>
          <w:szCs w:val="28"/>
        </w:rPr>
      </w:pPr>
      <w:r w:rsidRPr="00DF59CA">
        <w:rPr>
          <w:rFonts w:ascii="Arial" w:hAnsi="Arial" w:cs="Arial"/>
          <w:b/>
          <w:color w:val="000000" w:themeColor="text1"/>
          <w:szCs w:val="24"/>
          <w:u w:val="single"/>
        </w:rPr>
        <w:t>URGENCY B</w:t>
      </w:r>
      <w:r w:rsidR="00DF59CA" w:rsidRPr="00DF59CA">
        <w:rPr>
          <w:sz w:val="28"/>
          <w:szCs w:val="28"/>
        </w:rPr>
        <w:t xml:space="preserve"> </w:t>
      </w:r>
    </w:p>
    <w:p w14:paraId="5D076292" w14:textId="40571E19" w:rsidR="00760F85" w:rsidRPr="00760F85" w:rsidRDefault="00760F85" w:rsidP="00760F85">
      <w:pPr>
        <w:pStyle w:val="Heading1"/>
        <w:numPr>
          <w:ilvl w:val="0"/>
          <w:numId w:val="0"/>
        </w:numPr>
        <w:ind w:left="432" w:hanging="432"/>
        <w:rPr>
          <w:rFonts w:ascii="Arial" w:hAnsi="Arial" w:cs="Arial"/>
          <w:b/>
          <w:color w:val="000000" w:themeColor="text1"/>
          <w:sz w:val="22"/>
          <w:szCs w:val="24"/>
          <w:u w:val="single"/>
        </w:rPr>
      </w:pPr>
    </w:p>
    <w:p w14:paraId="3CD59328" w14:textId="783F8529" w:rsidR="00760F85" w:rsidRPr="00645328" w:rsidRDefault="00760F85" w:rsidP="00645328">
      <w:pPr>
        <w:ind w:firstLine="720"/>
        <w:rPr>
          <w:rFonts w:ascii="Arial" w:hAnsi="Arial" w:cs="Arial"/>
          <w:sz w:val="24"/>
          <w:szCs w:val="24"/>
        </w:rPr>
      </w:pPr>
      <w:r w:rsidRPr="00DF59CA">
        <w:rPr>
          <w:rFonts w:ascii="Arial" w:hAnsi="Arial" w:cs="Arial"/>
          <w:b/>
          <w:sz w:val="24"/>
          <w:szCs w:val="24"/>
        </w:rPr>
        <w:t xml:space="preserve">Urgency B </w:t>
      </w:r>
      <w:r w:rsidRPr="00DF59CA">
        <w:rPr>
          <w:rFonts w:ascii="Arial" w:hAnsi="Arial" w:cs="Arial"/>
          <w:sz w:val="24"/>
          <w:szCs w:val="24"/>
        </w:rPr>
        <w:t>maintenance work requires same-day action by the maintenance work force. This work bypasses the normal planning and scheduling routine.</w:t>
      </w:r>
      <w:r w:rsidR="00DF59CA" w:rsidRPr="00DF59CA">
        <w:rPr>
          <w:rFonts w:ascii="Arial" w:hAnsi="Arial" w:cs="Arial"/>
          <w:sz w:val="24"/>
          <w:szCs w:val="24"/>
        </w:rPr>
        <w:t xml:space="preserve"> Example </w:t>
      </w:r>
      <w:r w:rsidRPr="00DF59CA">
        <w:rPr>
          <w:rFonts w:ascii="Arial" w:hAnsi="Arial" w:cs="Arial"/>
          <w:sz w:val="24"/>
          <w:szCs w:val="24"/>
        </w:rPr>
        <w:lastRenderedPageBreak/>
        <w:t>conditions for Urgency B work are</w:t>
      </w:r>
      <w:r w:rsidR="007D4397">
        <w:rPr>
          <w:rFonts w:ascii="Arial" w:hAnsi="Arial" w:cs="Arial"/>
          <w:sz w:val="24"/>
          <w:szCs w:val="24"/>
        </w:rPr>
        <w:t>:</w:t>
      </w:r>
      <w:r w:rsidRPr="00DF59CA">
        <w:rPr>
          <w:rFonts w:ascii="Arial" w:hAnsi="Arial" w:cs="Arial"/>
          <w:sz w:val="24"/>
          <w:szCs w:val="24"/>
        </w:rPr>
        <w:t xml:space="preserve"> </w:t>
      </w:r>
      <w:r w:rsidR="00DF59CA" w:rsidRPr="00DF59CA">
        <w:rPr>
          <w:rFonts w:ascii="Arial" w:hAnsi="Arial" w:cs="Arial"/>
          <w:sz w:val="24"/>
          <w:szCs w:val="24"/>
        </w:rPr>
        <w:t>CCS Notification Work Orders, Drips, Clogs, Lab Equipment, Research Affected Work Orders, Whole Building Issues</w:t>
      </w:r>
      <w:r w:rsidR="007D4397">
        <w:rPr>
          <w:rFonts w:ascii="Arial" w:hAnsi="Arial" w:cs="Arial"/>
          <w:sz w:val="24"/>
          <w:szCs w:val="24"/>
        </w:rPr>
        <w:t>.</w:t>
      </w:r>
    </w:p>
    <w:p w14:paraId="2F7B263F" w14:textId="77777777" w:rsidR="00645328" w:rsidRDefault="00760F85" w:rsidP="00645328">
      <w:pPr>
        <w:ind w:left="720" w:firstLine="720"/>
        <w:jc w:val="both"/>
        <w:rPr>
          <w:rFonts w:ascii="Arial" w:hAnsi="Arial" w:cs="Arial"/>
          <w:sz w:val="24"/>
        </w:rPr>
      </w:pPr>
      <w:r w:rsidRPr="00760F85">
        <w:rPr>
          <w:rFonts w:ascii="Arial" w:hAnsi="Arial" w:cs="Arial"/>
          <w:sz w:val="24"/>
          <w:u w:val="single"/>
        </w:rPr>
        <w:t>SAFETY</w:t>
      </w:r>
      <w:r w:rsidRPr="00760F85">
        <w:rPr>
          <w:rFonts w:ascii="Arial" w:hAnsi="Arial" w:cs="Arial"/>
          <w:sz w:val="24"/>
        </w:rPr>
        <w:t xml:space="preserve"> - No immediate threat to safety.</w:t>
      </w:r>
    </w:p>
    <w:p w14:paraId="0F6A2385" w14:textId="3A14151F" w:rsidR="00760F85" w:rsidRPr="00760F85" w:rsidRDefault="00760F85" w:rsidP="00645328">
      <w:pPr>
        <w:ind w:left="720" w:firstLine="720"/>
        <w:jc w:val="both"/>
        <w:rPr>
          <w:rFonts w:ascii="Arial" w:hAnsi="Arial" w:cs="Arial"/>
          <w:sz w:val="24"/>
        </w:rPr>
      </w:pPr>
      <w:r w:rsidRPr="00760F85">
        <w:rPr>
          <w:rFonts w:ascii="Arial" w:hAnsi="Arial" w:cs="Arial"/>
          <w:sz w:val="24"/>
          <w:u w:val="single"/>
        </w:rPr>
        <w:t>ENVIRONMENTAL</w:t>
      </w:r>
      <w:r w:rsidRPr="00760F85">
        <w:rPr>
          <w:rFonts w:ascii="Arial" w:hAnsi="Arial" w:cs="Arial"/>
          <w:sz w:val="24"/>
        </w:rPr>
        <w:t xml:space="preserve"> – No immediate threat to safety.</w:t>
      </w:r>
    </w:p>
    <w:p w14:paraId="6123B4E6" w14:textId="77777777" w:rsidR="00760F85" w:rsidRPr="00760F85" w:rsidRDefault="00760F85" w:rsidP="00760F85">
      <w:pPr>
        <w:ind w:left="1440"/>
        <w:jc w:val="both"/>
        <w:rPr>
          <w:rFonts w:ascii="Arial" w:hAnsi="Arial" w:cs="Arial"/>
          <w:sz w:val="24"/>
        </w:rPr>
      </w:pPr>
      <w:r w:rsidRPr="00760F85">
        <w:rPr>
          <w:rFonts w:ascii="Arial" w:hAnsi="Arial" w:cs="Arial"/>
          <w:sz w:val="24"/>
          <w:u w:val="single"/>
        </w:rPr>
        <w:t>LOCATION</w:t>
      </w:r>
      <w:r w:rsidRPr="00760F85">
        <w:rPr>
          <w:rFonts w:ascii="Arial" w:hAnsi="Arial" w:cs="Arial"/>
          <w:sz w:val="24"/>
        </w:rPr>
        <w:t xml:space="preserve"> – No immediate threat to safety.</w:t>
      </w:r>
    </w:p>
    <w:p w14:paraId="717A901D" w14:textId="77777777" w:rsidR="00760F85" w:rsidRPr="00760F85" w:rsidRDefault="00760F85" w:rsidP="00760F85">
      <w:pPr>
        <w:ind w:left="1440"/>
        <w:jc w:val="both"/>
        <w:rPr>
          <w:rFonts w:ascii="Arial" w:hAnsi="Arial" w:cs="Arial"/>
          <w:sz w:val="24"/>
        </w:rPr>
      </w:pPr>
      <w:r w:rsidRPr="00760F85">
        <w:rPr>
          <w:rFonts w:ascii="Arial" w:hAnsi="Arial" w:cs="Arial"/>
          <w:sz w:val="24"/>
          <w:u w:val="single"/>
        </w:rPr>
        <w:t>OPERATION</w:t>
      </w:r>
      <w:r w:rsidRPr="00760F85">
        <w:rPr>
          <w:rFonts w:ascii="Arial" w:hAnsi="Arial" w:cs="Arial"/>
          <w:sz w:val="24"/>
        </w:rPr>
        <w:t xml:space="preserve"> - An equipment malfunction or failure that immediately affects the ability of the University to operate, or significantly affects efficiency and effectiveness.</w:t>
      </w:r>
    </w:p>
    <w:p w14:paraId="45D768C2" w14:textId="77777777" w:rsidR="00011331" w:rsidRPr="00011331" w:rsidRDefault="00011331" w:rsidP="00011331">
      <w:pPr>
        <w:spacing w:line="360" w:lineRule="auto"/>
        <w:ind w:left="360"/>
        <w:rPr>
          <w:rFonts w:ascii="Arial" w:hAnsi="Arial" w:cs="Arial"/>
          <w:sz w:val="24"/>
          <w:szCs w:val="28"/>
        </w:rPr>
      </w:pPr>
    </w:p>
    <w:p w14:paraId="778552EA" w14:textId="77777777" w:rsidR="00760F85" w:rsidRPr="00760F85" w:rsidRDefault="00760F85" w:rsidP="00760F85">
      <w:pPr>
        <w:pStyle w:val="Heading2"/>
        <w:numPr>
          <w:ilvl w:val="0"/>
          <w:numId w:val="0"/>
        </w:numPr>
        <w:ind w:left="576" w:hanging="576"/>
        <w:rPr>
          <w:rFonts w:ascii="Arial" w:hAnsi="Arial" w:cs="Arial"/>
          <w:b/>
          <w:color w:val="000000" w:themeColor="text1"/>
          <w:sz w:val="22"/>
          <w:szCs w:val="22"/>
          <w:u w:val="single"/>
        </w:rPr>
      </w:pPr>
      <w:r w:rsidRPr="00760F85">
        <w:rPr>
          <w:rFonts w:ascii="Arial" w:hAnsi="Arial" w:cs="Arial"/>
          <w:b/>
          <w:color w:val="000000" w:themeColor="text1"/>
          <w:sz w:val="22"/>
          <w:szCs w:val="22"/>
          <w:u w:val="single"/>
        </w:rPr>
        <w:t>URGENCY C</w:t>
      </w:r>
    </w:p>
    <w:p w14:paraId="50CAE22E" w14:textId="77777777" w:rsidR="00760F85" w:rsidRPr="00760F85" w:rsidRDefault="00760F85" w:rsidP="00760F85">
      <w:pPr>
        <w:jc w:val="both"/>
        <w:rPr>
          <w:rFonts w:ascii="Arial" w:hAnsi="Arial" w:cs="Arial"/>
          <w:sz w:val="24"/>
        </w:rPr>
      </w:pPr>
    </w:p>
    <w:p w14:paraId="1253CC44" w14:textId="77777777" w:rsidR="00760F85" w:rsidRPr="00760F85" w:rsidRDefault="00760F85" w:rsidP="00760F85">
      <w:pPr>
        <w:ind w:left="720"/>
        <w:jc w:val="both"/>
        <w:rPr>
          <w:rFonts w:ascii="Arial" w:hAnsi="Arial" w:cs="Arial"/>
          <w:sz w:val="24"/>
        </w:rPr>
      </w:pPr>
      <w:r w:rsidRPr="00DF59CA">
        <w:rPr>
          <w:rFonts w:ascii="Arial" w:hAnsi="Arial" w:cs="Arial"/>
          <w:b/>
          <w:sz w:val="24"/>
        </w:rPr>
        <w:t>Urgency C</w:t>
      </w:r>
      <w:r w:rsidRPr="00760F85">
        <w:rPr>
          <w:rFonts w:ascii="Arial" w:hAnsi="Arial" w:cs="Arial"/>
          <w:sz w:val="24"/>
        </w:rPr>
        <w:t xml:space="preserve"> work includes equipment, facility conditions, and/or specific customer requests that must be corrected in order to improve operating conditions, contribute to reliability, or operational efficiency or restore a unit, system or component to original design.  For more critical locations, these conditions bypass the normal planning and scheduling routine; for less critical locations, these conditions are planned, scheduled and coordinated with overall maintenance programs.  The conditions for Urgency C work include:</w:t>
      </w:r>
    </w:p>
    <w:p w14:paraId="4DA0D683" w14:textId="2B35C3D1" w:rsidR="00760F85" w:rsidRPr="00760F85" w:rsidRDefault="00760F85" w:rsidP="00760F85">
      <w:pPr>
        <w:ind w:left="1440"/>
        <w:jc w:val="both"/>
        <w:rPr>
          <w:rFonts w:ascii="Arial" w:hAnsi="Arial" w:cs="Arial"/>
          <w:sz w:val="24"/>
        </w:rPr>
      </w:pPr>
      <w:r w:rsidRPr="00760F85">
        <w:rPr>
          <w:rFonts w:ascii="Arial" w:hAnsi="Arial" w:cs="Arial"/>
          <w:sz w:val="24"/>
          <w:u w:val="single"/>
        </w:rPr>
        <w:t>SAFETY</w:t>
      </w:r>
      <w:r w:rsidRPr="00760F85">
        <w:rPr>
          <w:rFonts w:ascii="Arial" w:hAnsi="Arial" w:cs="Arial"/>
          <w:sz w:val="24"/>
        </w:rPr>
        <w:t xml:space="preserve"> – No current threat to safety but could become a threat to safety if left unaddressed.</w:t>
      </w:r>
    </w:p>
    <w:p w14:paraId="23FEDC4C" w14:textId="11F089ED" w:rsidR="00760F85" w:rsidRPr="00760F85" w:rsidRDefault="00760F85" w:rsidP="00760F85">
      <w:pPr>
        <w:ind w:left="1440"/>
        <w:jc w:val="both"/>
        <w:rPr>
          <w:rFonts w:ascii="Arial" w:hAnsi="Arial" w:cs="Arial"/>
          <w:sz w:val="24"/>
        </w:rPr>
      </w:pPr>
      <w:r w:rsidRPr="00760F85">
        <w:rPr>
          <w:rFonts w:ascii="Arial" w:hAnsi="Arial" w:cs="Arial"/>
          <w:sz w:val="24"/>
          <w:u w:val="single"/>
        </w:rPr>
        <w:t>ENVIRONMENTAL</w:t>
      </w:r>
      <w:r w:rsidRPr="00760F85">
        <w:rPr>
          <w:rFonts w:ascii="Arial" w:hAnsi="Arial" w:cs="Arial"/>
          <w:sz w:val="24"/>
        </w:rPr>
        <w:t xml:space="preserve"> - No current threat to the environment but could become a threat to if left unaddressed.</w:t>
      </w:r>
    </w:p>
    <w:p w14:paraId="20C55104" w14:textId="2A32723A" w:rsidR="008A3D04" w:rsidRPr="00645328" w:rsidRDefault="00760F85" w:rsidP="00645328">
      <w:pPr>
        <w:ind w:left="1440"/>
        <w:jc w:val="both"/>
        <w:rPr>
          <w:rFonts w:ascii="Arial" w:hAnsi="Arial" w:cs="Arial"/>
          <w:sz w:val="24"/>
        </w:rPr>
      </w:pPr>
      <w:r w:rsidRPr="00760F85">
        <w:rPr>
          <w:rFonts w:ascii="Arial" w:hAnsi="Arial" w:cs="Arial"/>
          <w:sz w:val="24"/>
          <w:u w:val="single"/>
        </w:rPr>
        <w:t>LOCATION</w:t>
      </w:r>
      <w:r w:rsidRPr="00760F85">
        <w:rPr>
          <w:rFonts w:ascii="Arial" w:hAnsi="Arial" w:cs="Arial"/>
          <w:sz w:val="24"/>
        </w:rPr>
        <w:t xml:space="preserve"> – No current threat to the location but could become a threat to if left unaddressed.</w:t>
      </w:r>
    </w:p>
    <w:p w14:paraId="4170B554" w14:textId="77777777" w:rsidR="008A3D04" w:rsidRDefault="008A3D04" w:rsidP="00760F85">
      <w:pPr>
        <w:pStyle w:val="Heading2"/>
        <w:numPr>
          <w:ilvl w:val="0"/>
          <w:numId w:val="0"/>
        </w:numPr>
        <w:ind w:left="576" w:hanging="576"/>
        <w:rPr>
          <w:rFonts w:ascii="Arial" w:hAnsi="Arial" w:cs="Arial"/>
          <w:b/>
          <w:color w:val="000000" w:themeColor="text1"/>
          <w:sz w:val="22"/>
          <w:szCs w:val="22"/>
          <w:u w:val="single"/>
        </w:rPr>
      </w:pPr>
    </w:p>
    <w:p w14:paraId="4A81D7E5" w14:textId="4CC1CA0A" w:rsidR="00760F85" w:rsidRPr="00760F85" w:rsidRDefault="00760F85" w:rsidP="00DF59CA">
      <w:pPr>
        <w:pStyle w:val="Heading2"/>
        <w:numPr>
          <w:ilvl w:val="0"/>
          <w:numId w:val="0"/>
        </w:numPr>
        <w:rPr>
          <w:rFonts w:ascii="Arial" w:hAnsi="Arial" w:cs="Arial"/>
          <w:b/>
          <w:color w:val="000000" w:themeColor="text1"/>
          <w:sz w:val="22"/>
          <w:szCs w:val="22"/>
          <w:u w:val="single"/>
        </w:rPr>
      </w:pPr>
      <w:r w:rsidRPr="00760F85">
        <w:rPr>
          <w:rFonts w:ascii="Arial" w:hAnsi="Arial" w:cs="Arial"/>
          <w:b/>
          <w:color w:val="000000" w:themeColor="text1"/>
          <w:sz w:val="22"/>
          <w:szCs w:val="22"/>
          <w:u w:val="single"/>
        </w:rPr>
        <w:t>URGENCY D</w:t>
      </w:r>
    </w:p>
    <w:p w14:paraId="724457DC" w14:textId="77777777" w:rsidR="00760F85" w:rsidRDefault="00760F85" w:rsidP="00760F85">
      <w:pPr>
        <w:jc w:val="both"/>
      </w:pPr>
    </w:p>
    <w:p w14:paraId="6291E322" w14:textId="77777777" w:rsidR="00760F85" w:rsidRPr="00760F85" w:rsidRDefault="00760F85" w:rsidP="00760F85">
      <w:pPr>
        <w:ind w:left="720"/>
        <w:jc w:val="both"/>
        <w:rPr>
          <w:rFonts w:ascii="Arial" w:hAnsi="Arial" w:cs="Arial"/>
          <w:sz w:val="24"/>
        </w:rPr>
      </w:pPr>
      <w:r w:rsidRPr="00DF59CA">
        <w:rPr>
          <w:rFonts w:ascii="Arial" w:hAnsi="Arial" w:cs="Arial"/>
          <w:b/>
          <w:sz w:val="24"/>
        </w:rPr>
        <w:t>Urgency D</w:t>
      </w:r>
      <w:r w:rsidRPr="00760F85">
        <w:rPr>
          <w:rFonts w:ascii="Arial" w:hAnsi="Arial" w:cs="Arial"/>
          <w:sz w:val="24"/>
        </w:rPr>
        <w:t xml:space="preserve"> work includes equipment, facility conditions, and or specific customer requests that must be corrected in order to improve operating conditions, contribute to reliability, or operation efficiency or restore a unit, system or component to original design.  These conditions are planned, scheduled and coordinated with overall maintenance programs.  The conditions for Urgency D work include:</w:t>
      </w:r>
    </w:p>
    <w:p w14:paraId="10C6ED0E" w14:textId="77777777" w:rsidR="00760F85" w:rsidRPr="00760F85" w:rsidRDefault="00760F85" w:rsidP="00760F85">
      <w:pPr>
        <w:ind w:left="1440"/>
        <w:jc w:val="both"/>
        <w:rPr>
          <w:rFonts w:ascii="Arial" w:hAnsi="Arial" w:cs="Arial"/>
          <w:sz w:val="24"/>
        </w:rPr>
      </w:pPr>
      <w:r w:rsidRPr="00760F85">
        <w:rPr>
          <w:rFonts w:ascii="Arial" w:hAnsi="Arial" w:cs="Arial"/>
          <w:sz w:val="24"/>
          <w:u w:val="single"/>
        </w:rPr>
        <w:lastRenderedPageBreak/>
        <w:t>SAFETY</w:t>
      </w:r>
      <w:r w:rsidRPr="00760F85">
        <w:rPr>
          <w:rFonts w:ascii="Arial" w:hAnsi="Arial" w:cs="Arial"/>
          <w:sz w:val="24"/>
        </w:rPr>
        <w:t xml:space="preserve"> – No current threat to safety.</w:t>
      </w:r>
    </w:p>
    <w:p w14:paraId="7CD703C9" w14:textId="77777777" w:rsidR="00760F85" w:rsidRPr="00760F85" w:rsidRDefault="00760F85" w:rsidP="00760F85">
      <w:pPr>
        <w:ind w:left="1440"/>
        <w:jc w:val="both"/>
        <w:rPr>
          <w:rFonts w:ascii="Arial" w:hAnsi="Arial" w:cs="Arial"/>
          <w:sz w:val="24"/>
        </w:rPr>
      </w:pPr>
      <w:r w:rsidRPr="00760F85">
        <w:rPr>
          <w:rFonts w:ascii="Arial" w:hAnsi="Arial" w:cs="Arial"/>
          <w:sz w:val="24"/>
          <w:u w:val="single"/>
        </w:rPr>
        <w:t>ENVIRONMENTAL</w:t>
      </w:r>
      <w:r w:rsidRPr="00760F85">
        <w:rPr>
          <w:rFonts w:ascii="Arial" w:hAnsi="Arial" w:cs="Arial"/>
          <w:sz w:val="24"/>
        </w:rPr>
        <w:t xml:space="preserve"> - No current threat to the environment.</w:t>
      </w:r>
    </w:p>
    <w:p w14:paraId="5D37337D" w14:textId="77777777" w:rsidR="00760F85" w:rsidRPr="00760F85" w:rsidRDefault="00760F85" w:rsidP="00760F85">
      <w:pPr>
        <w:ind w:left="1440"/>
        <w:jc w:val="both"/>
        <w:rPr>
          <w:rFonts w:ascii="Arial" w:hAnsi="Arial" w:cs="Arial"/>
          <w:sz w:val="24"/>
        </w:rPr>
      </w:pPr>
      <w:r w:rsidRPr="00760F85">
        <w:rPr>
          <w:rFonts w:ascii="Arial" w:hAnsi="Arial" w:cs="Arial"/>
          <w:sz w:val="24"/>
          <w:u w:val="single"/>
        </w:rPr>
        <w:t>LOCATION</w:t>
      </w:r>
      <w:r w:rsidRPr="00760F85">
        <w:rPr>
          <w:rFonts w:ascii="Arial" w:hAnsi="Arial" w:cs="Arial"/>
          <w:sz w:val="24"/>
        </w:rPr>
        <w:t xml:space="preserve"> – No current threat to the location.</w:t>
      </w:r>
    </w:p>
    <w:p w14:paraId="6626F637" w14:textId="77777777" w:rsidR="000C58C5" w:rsidRDefault="000C58C5" w:rsidP="000C58C5">
      <w:pPr>
        <w:ind w:left="1440"/>
        <w:jc w:val="both"/>
        <w:rPr>
          <w:rFonts w:ascii="Arial" w:hAnsi="Arial" w:cs="Arial"/>
          <w:sz w:val="24"/>
          <w:u w:val="single"/>
        </w:rPr>
      </w:pPr>
    </w:p>
    <w:p w14:paraId="24272F5D" w14:textId="3F48C7D4" w:rsidR="00760F85" w:rsidRPr="00760F85" w:rsidRDefault="00760F85" w:rsidP="000C58C5">
      <w:pPr>
        <w:ind w:left="1440"/>
        <w:jc w:val="both"/>
        <w:rPr>
          <w:rFonts w:ascii="Arial" w:hAnsi="Arial" w:cs="Arial"/>
          <w:sz w:val="24"/>
        </w:rPr>
      </w:pPr>
      <w:r w:rsidRPr="00760F85">
        <w:rPr>
          <w:rFonts w:ascii="Arial" w:hAnsi="Arial" w:cs="Arial"/>
          <w:sz w:val="24"/>
          <w:u w:val="single"/>
        </w:rPr>
        <w:t>OPERATION</w:t>
      </w:r>
      <w:r w:rsidRPr="00760F85">
        <w:rPr>
          <w:rFonts w:ascii="Arial" w:hAnsi="Arial" w:cs="Arial"/>
          <w:sz w:val="24"/>
        </w:rPr>
        <w:t xml:space="preserve"> - An equipment malfunction or failure that the potential to affect the ability of the University to operate, or significantly affect efficiency and effectiveness.</w:t>
      </w:r>
    </w:p>
    <w:p w14:paraId="560990F9" w14:textId="77777777" w:rsidR="00DF59CA" w:rsidRDefault="00DF59CA" w:rsidP="000C58C5">
      <w:pPr>
        <w:pStyle w:val="Heading2"/>
        <w:numPr>
          <w:ilvl w:val="0"/>
          <w:numId w:val="0"/>
        </w:numPr>
        <w:rPr>
          <w:rFonts w:ascii="Arial" w:hAnsi="Arial" w:cs="Arial"/>
          <w:b/>
          <w:color w:val="000000" w:themeColor="text1"/>
          <w:sz w:val="22"/>
          <w:u w:val="single"/>
        </w:rPr>
      </w:pPr>
    </w:p>
    <w:p w14:paraId="5A6593F9" w14:textId="77777777" w:rsidR="00DF59CA" w:rsidRDefault="00DF59CA" w:rsidP="00760F85">
      <w:pPr>
        <w:pStyle w:val="Heading2"/>
        <w:numPr>
          <w:ilvl w:val="0"/>
          <w:numId w:val="0"/>
        </w:numPr>
        <w:ind w:left="576" w:hanging="576"/>
        <w:rPr>
          <w:rFonts w:ascii="Arial" w:hAnsi="Arial" w:cs="Arial"/>
          <w:b/>
          <w:color w:val="000000" w:themeColor="text1"/>
          <w:sz w:val="22"/>
          <w:u w:val="single"/>
        </w:rPr>
      </w:pPr>
    </w:p>
    <w:p w14:paraId="373D6740" w14:textId="003DB56C" w:rsidR="00760F85" w:rsidRPr="00760F85" w:rsidRDefault="00760F85" w:rsidP="00760F85">
      <w:pPr>
        <w:pStyle w:val="Heading2"/>
        <w:numPr>
          <w:ilvl w:val="0"/>
          <w:numId w:val="0"/>
        </w:numPr>
        <w:ind w:left="576" w:hanging="576"/>
        <w:rPr>
          <w:rFonts w:ascii="Arial" w:hAnsi="Arial" w:cs="Arial"/>
          <w:b/>
          <w:color w:val="000000" w:themeColor="text1"/>
          <w:sz w:val="22"/>
          <w:u w:val="single"/>
        </w:rPr>
      </w:pPr>
      <w:r w:rsidRPr="00760F85">
        <w:rPr>
          <w:rFonts w:ascii="Arial" w:hAnsi="Arial" w:cs="Arial"/>
          <w:b/>
          <w:color w:val="000000" w:themeColor="text1"/>
          <w:sz w:val="22"/>
          <w:u w:val="single"/>
        </w:rPr>
        <w:t>URGENCY E</w:t>
      </w:r>
    </w:p>
    <w:p w14:paraId="49AED9B1" w14:textId="77777777" w:rsidR="00760F85" w:rsidRDefault="00760F85" w:rsidP="00760F85">
      <w:pPr>
        <w:jc w:val="both"/>
      </w:pPr>
    </w:p>
    <w:p w14:paraId="27F8196F" w14:textId="735D2147" w:rsidR="00760F85" w:rsidRDefault="00760F85" w:rsidP="00760F85">
      <w:pPr>
        <w:ind w:left="720"/>
        <w:jc w:val="both"/>
        <w:rPr>
          <w:rFonts w:ascii="Arial" w:hAnsi="Arial" w:cs="Arial"/>
          <w:sz w:val="24"/>
        </w:rPr>
      </w:pPr>
      <w:r w:rsidRPr="00DF59CA">
        <w:rPr>
          <w:rFonts w:ascii="Arial" w:hAnsi="Arial" w:cs="Arial"/>
          <w:b/>
          <w:sz w:val="24"/>
        </w:rPr>
        <w:t>Urgency E</w:t>
      </w:r>
      <w:r w:rsidRPr="00760F85">
        <w:rPr>
          <w:rFonts w:ascii="Arial" w:hAnsi="Arial" w:cs="Arial"/>
          <w:sz w:val="24"/>
        </w:rPr>
        <w:t xml:space="preserve"> work includes all work that cannot be categorized into one above, such as aesthetic only maintenance work.</w:t>
      </w:r>
    </w:p>
    <w:p w14:paraId="6A537514" w14:textId="2C13F71F" w:rsidR="008A3D04" w:rsidRDefault="00796820" w:rsidP="008A3D04">
      <w:pPr>
        <w:jc w:val="both"/>
        <w:rPr>
          <w:rFonts w:ascii="Arial" w:hAnsi="Arial" w:cs="Arial"/>
          <w:sz w:val="24"/>
        </w:rPr>
      </w:pPr>
      <w:r>
        <w:rPr>
          <w:rFonts w:ascii="Arial" w:hAnsi="Arial" w:cs="Arial"/>
          <w:sz w:val="24"/>
        </w:rPr>
        <w:pict w14:anchorId="14FC3A67">
          <v:rect id="_x0000_i1025" style="width:0;height:1.5pt" o:hralign="center" o:hrstd="t" o:hr="t" fillcolor="#a0a0a0" stroked="f"/>
        </w:pict>
      </w:r>
    </w:p>
    <w:p w14:paraId="04254DA2" w14:textId="77777777" w:rsidR="00760F85" w:rsidRDefault="00760F85" w:rsidP="00760F85">
      <w:pPr>
        <w:ind w:left="1440"/>
        <w:jc w:val="both"/>
      </w:pPr>
    </w:p>
    <w:p w14:paraId="7B0A7E73" w14:textId="7C4E691D" w:rsidR="00F0170C" w:rsidRPr="00760F85" w:rsidRDefault="00EA641B" w:rsidP="00760F85">
      <w:pPr>
        <w:pStyle w:val="ListParagraph"/>
        <w:numPr>
          <w:ilvl w:val="0"/>
          <w:numId w:val="18"/>
        </w:numPr>
        <w:spacing w:line="360" w:lineRule="auto"/>
        <w:rPr>
          <w:rFonts w:ascii="Arial" w:hAnsi="Arial" w:cs="Arial"/>
          <w:sz w:val="24"/>
          <w:szCs w:val="28"/>
        </w:rPr>
      </w:pPr>
      <w:bookmarkStart w:id="1" w:name="_Hlk526247739"/>
      <w:r w:rsidRPr="00760F85">
        <w:rPr>
          <w:rFonts w:ascii="Arial" w:hAnsi="Arial" w:cs="Arial"/>
          <w:sz w:val="24"/>
          <w:szCs w:val="28"/>
        </w:rPr>
        <w:t>Facilities</w:t>
      </w:r>
      <w:r w:rsidR="00F0170C" w:rsidRPr="00760F85">
        <w:rPr>
          <w:rFonts w:ascii="Arial" w:hAnsi="Arial" w:cs="Arial"/>
          <w:sz w:val="24"/>
          <w:szCs w:val="28"/>
        </w:rPr>
        <w:t xml:space="preserve"> Specialist to apply the appropriate “Canned” JP with the correct trade code</w:t>
      </w:r>
      <w:r w:rsidR="002B2225" w:rsidRPr="00760F85">
        <w:rPr>
          <w:rFonts w:ascii="Arial" w:hAnsi="Arial" w:cs="Arial"/>
          <w:sz w:val="24"/>
          <w:szCs w:val="28"/>
        </w:rPr>
        <w:t xml:space="preserve"> on the plans tab</w:t>
      </w:r>
      <w:r w:rsidR="00F0170C" w:rsidRPr="00760F85">
        <w:rPr>
          <w:rFonts w:ascii="Arial" w:hAnsi="Arial" w:cs="Arial"/>
          <w:sz w:val="24"/>
          <w:szCs w:val="28"/>
        </w:rPr>
        <w:t xml:space="preserve"> to the W</w:t>
      </w:r>
      <w:bookmarkEnd w:id="1"/>
      <w:r w:rsidR="007D4397">
        <w:rPr>
          <w:rFonts w:ascii="Arial" w:hAnsi="Arial" w:cs="Arial"/>
          <w:sz w:val="24"/>
          <w:szCs w:val="28"/>
        </w:rPr>
        <w:t>ork Order</w:t>
      </w:r>
      <w:r w:rsidR="000C58C5">
        <w:rPr>
          <w:rFonts w:ascii="Arial" w:hAnsi="Arial" w:cs="Arial"/>
          <w:sz w:val="24"/>
          <w:szCs w:val="28"/>
        </w:rPr>
        <w:t>:</w:t>
      </w:r>
    </w:p>
    <w:p w14:paraId="5CA1F1CB" w14:textId="29A9C82E" w:rsidR="00C43BD0" w:rsidRPr="00011331" w:rsidRDefault="009D46A4" w:rsidP="000C58C5">
      <w:pPr>
        <w:pStyle w:val="ListParagraph"/>
        <w:numPr>
          <w:ilvl w:val="1"/>
          <w:numId w:val="18"/>
        </w:numPr>
        <w:spacing w:line="360" w:lineRule="auto"/>
        <w:rPr>
          <w:rFonts w:ascii="Arial" w:hAnsi="Arial" w:cs="Arial"/>
          <w:sz w:val="24"/>
          <w:szCs w:val="28"/>
        </w:rPr>
      </w:pPr>
      <w:r w:rsidRPr="00011331">
        <w:rPr>
          <w:rFonts w:ascii="Arial" w:hAnsi="Arial" w:cs="Arial"/>
          <w:sz w:val="24"/>
          <w:szCs w:val="28"/>
        </w:rPr>
        <w:t xml:space="preserve">42555 – used for an emerging dispatch work order (typically </w:t>
      </w:r>
      <w:r w:rsidR="00F26412">
        <w:rPr>
          <w:rFonts w:ascii="Arial" w:hAnsi="Arial" w:cs="Arial"/>
          <w:sz w:val="24"/>
          <w:szCs w:val="28"/>
        </w:rPr>
        <w:t xml:space="preserve">urgency </w:t>
      </w:r>
      <w:r w:rsidR="008272D0">
        <w:rPr>
          <w:rFonts w:ascii="Arial" w:hAnsi="Arial" w:cs="Arial"/>
          <w:sz w:val="24"/>
          <w:szCs w:val="28"/>
        </w:rPr>
        <w:t>A &amp; B</w:t>
      </w:r>
      <w:r w:rsidRPr="00011331">
        <w:rPr>
          <w:rFonts w:ascii="Arial" w:hAnsi="Arial" w:cs="Arial"/>
          <w:sz w:val="24"/>
          <w:szCs w:val="28"/>
        </w:rPr>
        <w:t>)</w:t>
      </w:r>
      <w:r w:rsidR="007D4397">
        <w:rPr>
          <w:rFonts w:ascii="Arial" w:hAnsi="Arial" w:cs="Arial"/>
          <w:sz w:val="24"/>
          <w:szCs w:val="28"/>
        </w:rPr>
        <w:t>.</w:t>
      </w:r>
    </w:p>
    <w:p w14:paraId="4BC5E7DD" w14:textId="2EFE24F2" w:rsidR="009D46A4" w:rsidRPr="00011331" w:rsidRDefault="009D46A4" w:rsidP="000C58C5">
      <w:pPr>
        <w:pStyle w:val="ListParagraph"/>
        <w:numPr>
          <w:ilvl w:val="1"/>
          <w:numId w:val="18"/>
        </w:numPr>
        <w:spacing w:line="360" w:lineRule="auto"/>
        <w:rPr>
          <w:rFonts w:ascii="Arial" w:hAnsi="Arial" w:cs="Arial"/>
          <w:sz w:val="24"/>
          <w:szCs w:val="28"/>
        </w:rPr>
      </w:pPr>
      <w:r w:rsidRPr="00011331">
        <w:rPr>
          <w:rFonts w:ascii="Arial" w:hAnsi="Arial" w:cs="Arial"/>
          <w:sz w:val="24"/>
          <w:szCs w:val="28"/>
        </w:rPr>
        <w:t xml:space="preserve">42618 – used for an emerging </w:t>
      </w:r>
      <w:r w:rsidR="008272D0">
        <w:rPr>
          <w:rFonts w:ascii="Arial" w:hAnsi="Arial" w:cs="Arial"/>
          <w:sz w:val="24"/>
          <w:szCs w:val="28"/>
        </w:rPr>
        <w:t xml:space="preserve">work group </w:t>
      </w:r>
      <w:r w:rsidRPr="00011331">
        <w:rPr>
          <w:rFonts w:ascii="Arial" w:hAnsi="Arial" w:cs="Arial"/>
          <w:sz w:val="24"/>
          <w:szCs w:val="28"/>
        </w:rPr>
        <w:t>work order sent to the appropriate supe</w:t>
      </w:r>
      <w:r w:rsidR="002B2225" w:rsidRPr="00011331">
        <w:rPr>
          <w:rFonts w:ascii="Arial" w:hAnsi="Arial" w:cs="Arial"/>
          <w:sz w:val="24"/>
          <w:szCs w:val="28"/>
        </w:rPr>
        <w:t>rvisor</w:t>
      </w:r>
      <w:r w:rsidR="00C179C7">
        <w:rPr>
          <w:rFonts w:ascii="Arial" w:hAnsi="Arial" w:cs="Arial"/>
          <w:sz w:val="24"/>
          <w:szCs w:val="28"/>
        </w:rPr>
        <w:t>.</w:t>
      </w:r>
    </w:p>
    <w:p w14:paraId="18A4419D" w14:textId="6FFB038D" w:rsidR="000C58C5" w:rsidRPr="000C58C5" w:rsidRDefault="009D46A4" w:rsidP="000C58C5">
      <w:pPr>
        <w:pStyle w:val="ListParagraph"/>
        <w:numPr>
          <w:ilvl w:val="1"/>
          <w:numId w:val="18"/>
        </w:numPr>
        <w:spacing w:line="360" w:lineRule="auto"/>
        <w:rPr>
          <w:rFonts w:ascii="Arial" w:hAnsi="Arial" w:cs="Arial"/>
          <w:sz w:val="24"/>
          <w:szCs w:val="28"/>
        </w:rPr>
      </w:pPr>
      <w:r w:rsidRPr="00011331">
        <w:rPr>
          <w:rFonts w:ascii="Arial" w:hAnsi="Arial" w:cs="Arial"/>
          <w:sz w:val="24"/>
          <w:szCs w:val="28"/>
        </w:rPr>
        <w:t xml:space="preserve">Other canned job plans </w:t>
      </w:r>
      <w:r w:rsidR="002B2225" w:rsidRPr="00011331">
        <w:rPr>
          <w:rFonts w:ascii="Arial" w:hAnsi="Arial" w:cs="Arial"/>
          <w:sz w:val="24"/>
          <w:szCs w:val="28"/>
        </w:rPr>
        <w:t>–</w:t>
      </w:r>
      <w:r w:rsidRPr="00011331">
        <w:rPr>
          <w:rFonts w:ascii="Arial" w:hAnsi="Arial" w:cs="Arial"/>
          <w:sz w:val="24"/>
          <w:szCs w:val="28"/>
        </w:rPr>
        <w:t xml:space="preserve"> </w:t>
      </w:r>
      <w:r w:rsidR="002B2225" w:rsidRPr="00011331">
        <w:rPr>
          <w:rFonts w:ascii="Arial" w:hAnsi="Arial" w:cs="Arial"/>
          <w:sz w:val="24"/>
          <w:szCs w:val="28"/>
        </w:rPr>
        <w:t xml:space="preserve">apply as appropriate per work order description. </w:t>
      </w:r>
    </w:p>
    <w:p w14:paraId="025CF171" w14:textId="5F53967B" w:rsidR="002B2225" w:rsidRPr="000C58C5" w:rsidRDefault="005F50DF" w:rsidP="000C58C5">
      <w:pPr>
        <w:pStyle w:val="ListParagraph"/>
        <w:numPr>
          <w:ilvl w:val="2"/>
          <w:numId w:val="18"/>
        </w:numPr>
        <w:spacing w:line="360" w:lineRule="auto"/>
        <w:rPr>
          <w:rFonts w:ascii="Arial" w:hAnsi="Arial" w:cs="Arial"/>
          <w:sz w:val="24"/>
          <w:szCs w:val="28"/>
        </w:rPr>
      </w:pPr>
      <w:r w:rsidRPr="000C58C5">
        <w:rPr>
          <w:rFonts w:ascii="Arial" w:hAnsi="Arial" w:cs="Arial"/>
          <w:sz w:val="24"/>
          <w:szCs w:val="28"/>
        </w:rPr>
        <w:t xml:space="preserve">For example: </w:t>
      </w:r>
      <w:r w:rsidR="002B2225" w:rsidRPr="000C58C5">
        <w:rPr>
          <w:rFonts w:ascii="Arial" w:hAnsi="Arial" w:cs="Arial"/>
          <w:sz w:val="24"/>
          <w:szCs w:val="28"/>
        </w:rPr>
        <w:t>faucet repair, flush valve repair, clogged drains, water fountain, doors, fan noisy, too hot/too cold, ballasts, etc.</w:t>
      </w:r>
    </w:p>
    <w:p w14:paraId="42A71B99" w14:textId="4603729A" w:rsidR="00F0170C" w:rsidRPr="00011331" w:rsidRDefault="00F0170C" w:rsidP="00760F85">
      <w:pPr>
        <w:pStyle w:val="ListParagraph"/>
        <w:numPr>
          <w:ilvl w:val="0"/>
          <w:numId w:val="18"/>
        </w:numPr>
        <w:spacing w:line="360" w:lineRule="auto"/>
        <w:rPr>
          <w:rFonts w:ascii="Arial" w:hAnsi="Arial" w:cs="Arial"/>
          <w:sz w:val="24"/>
          <w:szCs w:val="28"/>
        </w:rPr>
      </w:pPr>
      <w:r w:rsidRPr="00011331">
        <w:rPr>
          <w:rFonts w:ascii="Arial" w:hAnsi="Arial" w:cs="Arial"/>
          <w:sz w:val="24"/>
          <w:szCs w:val="28"/>
        </w:rPr>
        <w:t>If Work Order is Emerging Dispatch</w:t>
      </w:r>
      <w:r w:rsidR="00C179C7">
        <w:rPr>
          <w:rFonts w:ascii="Arial" w:hAnsi="Arial" w:cs="Arial"/>
          <w:sz w:val="24"/>
          <w:szCs w:val="28"/>
        </w:rPr>
        <w:t>:</w:t>
      </w:r>
    </w:p>
    <w:p w14:paraId="1FDA821F" w14:textId="0541F32D" w:rsidR="002B2225" w:rsidRPr="00011331" w:rsidRDefault="002B2225" w:rsidP="00FC106F">
      <w:pPr>
        <w:pStyle w:val="ListParagraph"/>
        <w:numPr>
          <w:ilvl w:val="2"/>
          <w:numId w:val="42"/>
        </w:numPr>
        <w:spacing w:line="360" w:lineRule="auto"/>
        <w:rPr>
          <w:rFonts w:ascii="Arial" w:hAnsi="Arial" w:cs="Arial"/>
          <w:sz w:val="24"/>
          <w:szCs w:val="28"/>
        </w:rPr>
      </w:pPr>
      <w:r w:rsidRPr="00011331">
        <w:rPr>
          <w:rFonts w:ascii="Arial" w:hAnsi="Arial" w:cs="Arial"/>
          <w:sz w:val="24"/>
          <w:szCs w:val="28"/>
        </w:rPr>
        <w:t>Apply appropriate job plan</w:t>
      </w:r>
      <w:r w:rsidR="00C179C7">
        <w:rPr>
          <w:rFonts w:ascii="Arial" w:hAnsi="Arial" w:cs="Arial"/>
          <w:sz w:val="24"/>
          <w:szCs w:val="28"/>
        </w:rPr>
        <w:t>.</w:t>
      </w:r>
    </w:p>
    <w:p w14:paraId="1CBE98F6" w14:textId="5499E54A" w:rsidR="00F0170C" w:rsidRPr="00011331" w:rsidRDefault="00F0170C" w:rsidP="00FC106F">
      <w:pPr>
        <w:pStyle w:val="ListParagraph"/>
        <w:numPr>
          <w:ilvl w:val="2"/>
          <w:numId w:val="42"/>
        </w:numPr>
        <w:spacing w:line="360" w:lineRule="auto"/>
        <w:rPr>
          <w:rFonts w:ascii="Arial" w:hAnsi="Arial" w:cs="Arial"/>
          <w:sz w:val="24"/>
          <w:szCs w:val="28"/>
        </w:rPr>
      </w:pPr>
      <w:r w:rsidRPr="00011331">
        <w:rPr>
          <w:rFonts w:ascii="Arial" w:hAnsi="Arial" w:cs="Arial"/>
          <w:sz w:val="24"/>
          <w:szCs w:val="28"/>
        </w:rPr>
        <w:t xml:space="preserve">Remove Planner Group from field if it was populated by the </w:t>
      </w:r>
      <w:r w:rsidR="00C179C7">
        <w:rPr>
          <w:rFonts w:ascii="Arial" w:hAnsi="Arial" w:cs="Arial"/>
          <w:sz w:val="24"/>
          <w:szCs w:val="28"/>
        </w:rPr>
        <w:t>j</w:t>
      </w:r>
      <w:r w:rsidRPr="00011331">
        <w:rPr>
          <w:rFonts w:ascii="Arial" w:hAnsi="Arial" w:cs="Arial"/>
          <w:sz w:val="24"/>
          <w:szCs w:val="28"/>
        </w:rPr>
        <w:t xml:space="preserve">ob </w:t>
      </w:r>
      <w:r w:rsidR="00C179C7">
        <w:rPr>
          <w:rFonts w:ascii="Arial" w:hAnsi="Arial" w:cs="Arial"/>
          <w:sz w:val="24"/>
          <w:szCs w:val="28"/>
        </w:rPr>
        <w:t>p</w:t>
      </w:r>
      <w:r w:rsidRPr="00011331">
        <w:rPr>
          <w:rFonts w:ascii="Arial" w:hAnsi="Arial" w:cs="Arial"/>
          <w:sz w:val="24"/>
          <w:szCs w:val="28"/>
        </w:rPr>
        <w:t>lan</w:t>
      </w:r>
      <w:r w:rsidR="00C179C7">
        <w:rPr>
          <w:rFonts w:ascii="Arial" w:hAnsi="Arial" w:cs="Arial"/>
          <w:sz w:val="24"/>
          <w:szCs w:val="28"/>
        </w:rPr>
        <w:t>.</w:t>
      </w:r>
    </w:p>
    <w:p w14:paraId="56FEC399" w14:textId="1A3AA378" w:rsidR="00F0170C" w:rsidRPr="00011331" w:rsidRDefault="00F0170C" w:rsidP="00FC106F">
      <w:pPr>
        <w:pStyle w:val="ListParagraph"/>
        <w:numPr>
          <w:ilvl w:val="2"/>
          <w:numId w:val="42"/>
        </w:numPr>
        <w:spacing w:line="360" w:lineRule="auto"/>
        <w:rPr>
          <w:rFonts w:ascii="Arial" w:hAnsi="Arial" w:cs="Arial"/>
          <w:sz w:val="24"/>
          <w:szCs w:val="28"/>
        </w:rPr>
      </w:pPr>
      <w:r w:rsidRPr="00011331">
        <w:rPr>
          <w:rFonts w:ascii="Arial" w:hAnsi="Arial" w:cs="Arial"/>
          <w:sz w:val="24"/>
          <w:szCs w:val="28"/>
        </w:rPr>
        <w:t>Assign a specific technician on the Assignments Tab</w:t>
      </w:r>
      <w:r w:rsidR="00C179C7">
        <w:rPr>
          <w:rFonts w:ascii="Arial" w:hAnsi="Arial" w:cs="Arial"/>
          <w:sz w:val="24"/>
          <w:szCs w:val="28"/>
        </w:rPr>
        <w:t>.</w:t>
      </w:r>
    </w:p>
    <w:p w14:paraId="06A2A132" w14:textId="1FE555D0" w:rsidR="00F0170C" w:rsidRDefault="00F0170C" w:rsidP="00FC106F">
      <w:pPr>
        <w:pStyle w:val="ListParagraph"/>
        <w:numPr>
          <w:ilvl w:val="2"/>
          <w:numId w:val="42"/>
        </w:numPr>
        <w:spacing w:line="360" w:lineRule="auto"/>
        <w:rPr>
          <w:rFonts w:ascii="Arial" w:hAnsi="Arial" w:cs="Arial"/>
          <w:sz w:val="24"/>
          <w:szCs w:val="28"/>
        </w:rPr>
      </w:pPr>
      <w:r w:rsidRPr="00011331">
        <w:rPr>
          <w:rFonts w:ascii="Arial" w:hAnsi="Arial" w:cs="Arial"/>
          <w:sz w:val="24"/>
          <w:szCs w:val="28"/>
        </w:rPr>
        <w:lastRenderedPageBreak/>
        <w:t>Notify technician of the Work order</w:t>
      </w:r>
      <w:r w:rsidR="007D4397">
        <w:rPr>
          <w:rFonts w:ascii="Arial" w:hAnsi="Arial" w:cs="Arial"/>
          <w:sz w:val="24"/>
          <w:szCs w:val="28"/>
        </w:rPr>
        <w:t xml:space="preserve"> via radio, phone or in person,</w:t>
      </w:r>
      <w:r w:rsidRPr="00011331">
        <w:rPr>
          <w:rFonts w:ascii="Arial" w:hAnsi="Arial" w:cs="Arial"/>
          <w:sz w:val="24"/>
          <w:szCs w:val="28"/>
        </w:rPr>
        <w:t xml:space="preserve"> and send it to them</w:t>
      </w:r>
      <w:r w:rsidR="00C179C7">
        <w:rPr>
          <w:rFonts w:ascii="Arial" w:hAnsi="Arial" w:cs="Arial"/>
          <w:sz w:val="24"/>
          <w:szCs w:val="28"/>
        </w:rPr>
        <w:t>.</w:t>
      </w:r>
    </w:p>
    <w:p w14:paraId="0B66E0B1" w14:textId="0590C9CD" w:rsidR="005F50DF" w:rsidRDefault="005F50DF" w:rsidP="00FC106F">
      <w:pPr>
        <w:pStyle w:val="ListParagraph"/>
        <w:numPr>
          <w:ilvl w:val="2"/>
          <w:numId w:val="42"/>
        </w:numPr>
        <w:spacing w:line="360" w:lineRule="auto"/>
        <w:rPr>
          <w:rFonts w:ascii="Arial" w:hAnsi="Arial" w:cs="Arial"/>
          <w:sz w:val="24"/>
          <w:szCs w:val="28"/>
        </w:rPr>
      </w:pPr>
      <w:r>
        <w:rPr>
          <w:rFonts w:ascii="Arial" w:hAnsi="Arial" w:cs="Arial"/>
          <w:sz w:val="24"/>
          <w:szCs w:val="28"/>
        </w:rPr>
        <w:t>Send communication email (1014)</w:t>
      </w:r>
      <w:r w:rsidR="00C179C7">
        <w:rPr>
          <w:rFonts w:ascii="Arial" w:hAnsi="Arial" w:cs="Arial"/>
          <w:sz w:val="24"/>
          <w:szCs w:val="28"/>
        </w:rPr>
        <w:t>.</w:t>
      </w:r>
    </w:p>
    <w:p w14:paraId="1E9A65A3" w14:textId="5DAF28A7" w:rsidR="000C58C5" w:rsidRDefault="000C58C5" w:rsidP="000C58C5">
      <w:pPr>
        <w:spacing w:line="360" w:lineRule="auto"/>
        <w:rPr>
          <w:rFonts w:ascii="Arial" w:hAnsi="Arial" w:cs="Arial"/>
          <w:sz w:val="24"/>
          <w:szCs w:val="28"/>
        </w:rPr>
      </w:pPr>
    </w:p>
    <w:p w14:paraId="23B76EF4" w14:textId="77777777" w:rsidR="000C58C5" w:rsidRPr="000C58C5" w:rsidRDefault="000C58C5" w:rsidP="000C58C5">
      <w:pPr>
        <w:spacing w:line="360" w:lineRule="auto"/>
        <w:rPr>
          <w:rFonts w:ascii="Arial" w:hAnsi="Arial" w:cs="Arial"/>
          <w:sz w:val="24"/>
          <w:szCs w:val="28"/>
        </w:rPr>
      </w:pPr>
    </w:p>
    <w:p w14:paraId="5939F9A0" w14:textId="5BA3E9F4" w:rsidR="00F0170C" w:rsidRPr="005F50DF" w:rsidRDefault="00F0170C" w:rsidP="005F50DF">
      <w:pPr>
        <w:pStyle w:val="ListParagraph"/>
        <w:numPr>
          <w:ilvl w:val="0"/>
          <w:numId w:val="27"/>
        </w:numPr>
        <w:spacing w:line="360" w:lineRule="auto"/>
        <w:rPr>
          <w:rFonts w:ascii="Arial" w:hAnsi="Arial" w:cs="Arial"/>
          <w:sz w:val="24"/>
          <w:szCs w:val="28"/>
        </w:rPr>
      </w:pPr>
      <w:r w:rsidRPr="005F50DF">
        <w:rPr>
          <w:rFonts w:ascii="Arial" w:hAnsi="Arial" w:cs="Arial"/>
          <w:sz w:val="24"/>
          <w:szCs w:val="28"/>
        </w:rPr>
        <w:t>If Work Order is Emerging Work Group</w:t>
      </w:r>
      <w:r w:rsidR="00C179C7">
        <w:rPr>
          <w:rFonts w:ascii="Arial" w:hAnsi="Arial" w:cs="Arial"/>
          <w:sz w:val="24"/>
          <w:szCs w:val="28"/>
        </w:rPr>
        <w:t>:</w:t>
      </w:r>
    </w:p>
    <w:p w14:paraId="202A4B37" w14:textId="408A7B18" w:rsidR="00B31651" w:rsidRPr="00760F85" w:rsidRDefault="00F0170C" w:rsidP="00760F85">
      <w:pPr>
        <w:pStyle w:val="ListParagraph"/>
        <w:numPr>
          <w:ilvl w:val="2"/>
          <w:numId w:val="20"/>
        </w:numPr>
        <w:spacing w:line="360" w:lineRule="auto"/>
        <w:rPr>
          <w:rFonts w:ascii="Arial" w:hAnsi="Arial" w:cs="Arial"/>
          <w:sz w:val="24"/>
          <w:szCs w:val="28"/>
        </w:rPr>
      </w:pPr>
      <w:r w:rsidRPr="00760F85">
        <w:rPr>
          <w:rFonts w:ascii="Arial" w:hAnsi="Arial" w:cs="Arial"/>
          <w:sz w:val="24"/>
          <w:szCs w:val="28"/>
        </w:rPr>
        <w:t>Remove Planner Group from field if it was populated by the Job Plan</w:t>
      </w:r>
      <w:r w:rsidR="00C179C7">
        <w:rPr>
          <w:rFonts w:ascii="Arial" w:hAnsi="Arial" w:cs="Arial"/>
          <w:sz w:val="24"/>
          <w:szCs w:val="28"/>
        </w:rPr>
        <w:t>.</w:t>
      </w:r>
    </w:p>
    <w:p w14:paraId="11943987" w14:textId="42F770A8" w:rsidR="00F0170C" w:rsidRPr="00760F85" w:rsidRDefault="00F0170C" w:rsidP="00760F85">
      <w:pPr>
        <w:pStyle w:val="ListParagraph"/>
        <w:numPr>
          <w:ilvl w:val="2"/>
          <w:numId w:val="20"/>
        </w:numPr>
        <w:spacing w:line="360" w:lineRule="auto"/>
        <w:rPr>
          <w:rFonts w:ascii="Arial" w:hAnsi="Arial" w:cs="Arial"/>
          <w:sz w:val="24"/>
          <w:szCs w:val="28"/>
        </w:rPr>
      </w:pPr>
      <w:r w:rsidRPr="00760F85">
        <w:rPr>
          <w:rFonts w:ascii="Arial" w:hAnsi="Arial" w:cs="Arial"/>
          <w:sz w:val="24"/>
          <w:szCs w:val="28"/>
        </w:rPr>
        <w:t>Add the proper trade code on the labor tab under the plans tab</w:t>
      </w:r>
      <w:r w:rsidR="007D4397">
        <w:rPr>
          <w:rFonts w:ascii="Arial" w:hAnsi="Arial" w:cs="Arial"/>
          <w:sz w:val="24"/>
          <w:szCs w:val="28"/>
        </w:rPr>
        <w:t>.</w:t>
      </w:r>
    </w:p>
    <w:p w14:paraId="7E6F9A86" w14:textId="1BA118B8" w:rsidR="00F0170C" w:rsidRPr="00760F85" w:rsidRDefault="00F0170C" w:rsidP="00760F85">
      <w:pPr>
        <w:pStyle w:val="ListParagraph"/>
        <w:numPr>
          <w:ilvl w:val="2"/>
          <w:numId w:val="20"/>
        </w:numPr>
        <w:spacing w:line="360" w:lineRule="auto"/>
        <w:rPr>
          <w:rFonts w:ascii="Arial" w:hAnsi="Arial" w:cs="Arial"/>
          <w:sz w:val="24"/>
          <w:szCs w:val="28"/>
        </w:rPr>
      </w:pPr>
      <w:r w:rsidRPr="00760F85">
        <w:rPr>
          <w:rFonts w:ascii="Arial" w:hAnsi="Arial" w:cs="Arial"/>
          <w:sz w:val="24"/>
          <w:szCs w:val="28"/>
        </w:rPr>
        <w:t>Send Work Order to the appropriate Area Supervisor, District Supervisor, or Trade Specific Supervisor for review</w:t>
      </w:r>
      <w:r w:rsidR="00C179C7">
        <w:rPr>
          <w:rFonts w:ascii="Arial" w:hAnsi="Arial" w:cs="Arial"/>
          <w:sz w:val="24"/>
          <w:szCs w:val="28"/>
        </w:rPr>
        <w:t>.</w:t>
      </w:r>
    </w:p>
    <w:p w14:paraId="1A880683" w14:textId="3C19C06A" w:rsidR="00B31651" w:rsidRPr="00760F85" w:rsidRDefault="00B31651" w:rsidP="005F50DF">
      <w:pPr>
        <w:pStyle w:val="ListParagraph"/>
        <w:numPr>
          <w:ilvl w:val="2"/>
          <w:numId w:val="30"/>
        </w:numPr>
        <w:spacing w:line="360" w:lineRule="auto"/>
        <w:rPr>
          <w:rFonts w:ascii="Arial" w:hAnsi="Arial" w:cs="Arial"/>
          <w:sz w:val="24"/>
          <w:szCs w:val="28"/>
        </w:rPr>
      </w:pPr>
      <w:r w:rsidRPr="00760F85">
        <w:rPr>
          <w:rFonts w:ascii="Arial" w:hAnsi="Arial" w:cs="Arial"/>
          <w:sz w:val="24"/>
          <w:szCs w:val="28"/>
        </w:rPr>
        <w:t>Send communication email (1013)</w:t>
      </w:r>
      <w:r w:rsidR="007D4397">
        <w:rPr>
          <w:rFonts w:ascii="Arial" w:hAnsi="Arial" w:cs="Arial"/>
          <w:sz w:val="24"/>
          <w:szCs w:val="28"/>
        </w:rPr>
        <w:t>.</w:t>
      </w:r>
    </w:p>
    <w:p w14:paraId="05A9DC09" w14:textId="77777777" w:rsidR="005F50DF" w:rsidRDefault="005F50DF" w:rsidP="005F50DF">
      <w:pPr>
        <w:pStyle w:val="ListParagraph"/>
        <w:spacing w:line="360" w:lineRule="auto"/>
        <w:ind w:left="1080"/>
        <w:rPr>
          <w:rFonts w:ascii="Arial" w:hAnsi="Arial" w:cs="Arial"/>
          <w:sz w:val="24"/>
          <w:szCs w:val="28"/>
        </w:rPr>
      </w:pPr>
    </w:p>
    <w:p w14:paraId="6F6E7E91" w14:textId="1C9E72E1" w:rsidR="00B31651" w:rsidRPr="005F50DF" w:rsidRDefault="00B31651" w:rsidP="000C58C5">
      <w:pPr>
        <w:pStyle w:val="ListParagraph"/>
        <w:numPr>
          <w:ilvl w:val="0"/>
          <w:numId w:val="27"/>
        </w:numPr>
        <w:spacing w:line="360" w:lineRule="auto"/>
        <w:rPr>
          <w:rFonts w:ascii="Arial" w:hAnsi="Arial" w:cs="Arial"/>
          <w:sz w:val="24"/>
          <w:szCs w:val="28"/>
        </w:rPr>
      </w:pPr>
      <w:r w:rsidRPr="005F50DF">
        <w:rPr>
          <w:rFonts w:ascii="Arial" w:hAnsi="Arial" w:cs="Arial"/>
          <w:sz w:val="24"/>
          <w:szCs w:val="28"/>
        </w:rPr>
        <w:t>If work order needs to go to planning:</w:t>
      </w:r>
    </w:p>
    <w:p w14:paraId="7CFA7C9B" w14:textId="3A531447" w:rsidR="00B31651" w:rsidRPr="00760F85" w:rsidRDefault="00B31651" w:rsidP="00760F85">
      <w:pPr>
        <w:pStyle w:val="ListParagraph"/>
        <w:numPr>
          <w:ilvl w:val="2"/>
          <w:numId w:val="21"/>
        </w:numPr>
        <w:spacing w:line="360" w:lineRule="auto"/>
        <w:rPr>
          <w:rFonts w:ascii="Arial" w:hAnsi="Arial" w:cs="Arial"/>
          <w:sz w:val="24"/>
          <w:szCs w:val="28"/>
        </w:rPr>
      </w:pPr>
      <w:r w:rsidRPr="00760F85">
        <w:rPr>
          <w:rFonts w:ascii="Arial" w:hAnsi="Arial" w:cs="Arial"/>
          <w:sz w:val="24"/>
          <w:szCs w:val="28"/>
        </w:rPr>
        <w:t>Don’t attach job plan, fill out appropriate fields (see above)</w:t>
      </w:r>
      <w:r w:rsidR="00C179C7">
        <w:rPr>
          <w:rFonts w:ascii="Arial" w:hAnsi="Arial" w:cs="Arial"/>
          <w:sz w:val="24"/>
          <w:szCs w:val="28"/>
        </w:rPr>
        <w:t>.</w:t>
      </w:r>
    </w:p>
    <w:p w14:paraId="308B30EF" w14:textId="77777777" w:rsidR="00B31651" w:rsidRPr="00760F85" w:rsidRDefault="00B31651" w:rsidP="00760F85">
      <w:pPr>
        <w:pStyle w:val="ListParagraph"/>
        <w:numPr>
          <w:ilvl w:val="2"/>
          <w:numId w:val="21"/>
        </w:numPr>
        <w:spacing w:line="360" w:lineRule="auto"/>
        <w:rPr>
          <w:rFonts w:ascii="Arial" w:hAnsi="Arial" w:cs="Arial"/>
          <w:sz w:val="24"/>
          <w:szCs w:val="28"/>
        </w:rPr>
      </w:pPr>
      <w:r w:rsidRPr="00760F85">
        <w:rPr>
          <w:rFonts w:ascii="Arial" w:hAnsi="Arial" w:cs="Arial"/>
          <w:sz w:val="24"/>
          <w:szCs w:val="28"/>
        </w:rPr>
        <w:t>Apply appropriate planner group to work order</w:t>
      </w:r>
      <w:r w:rsidR="0064722A" w:rsidRPr="00760F85">
        <w:rPr>
          <w:rFonts w:ascii="Arial" w:hAnsi="Arial" w:cs="Arial"/>
          <w:sz w:val="24"/>
          <w:szCs w:val="28"/>
        </w:rPr>
        <w:t>.</w:t>
      </w:r>
    </w:p>
    <w:p w14:paraId="66E10695" w14:textId="71715CCE" w:rsidR="0064722A" w:rsidRPr="00760F85" w:rsidRDefault="0064722A" w:rsidP="00760F85">
      <w:pPr>
        <w:pStyle w:val="ListParagraph"/>
        <w:numPr>
          <w:ilvl w:val="2"/>
          <w:numId w:val="21"/>
        </w:numPr>
        <w:spacing w:line="360" w:lineRule="auto"/>
        <w:rPr>
          <w:rFonts w:ascii="Arial" w:hAnsi="Arial" w:cs="Arial"/>
          <w:sz w:val="24"/>
          <w:szCs w:val="28"/>
        </w:rPr>
      </w:pPr>
      <w:r w:rsidRPr="00760F85">
        <w:rPr>
          <w:rFonts w:ascii="Arial" w:hAnsi="Arial" w:cs="Arial"/>
          <w:sz w:val="24"/>
          <w:szCs w:val="28"/>
        </w:rPr>
        <w:t>Route work order to planner</w:t>
      </w:r>
      <w:r w:rsidR="007D4397">
        <w:rPr>
          <w:rFonts w:ascii="Arial" w:hAnsi="Arial" w:cs="Arial"/>
          <w:sz w:val="24"/>
          <w:szCs w:val="28"/>
        </w:rPr>
        <w:t>.</w:t>
      </w:r>
    </w:p>
    <w:p w14:paraId="61C66016" w14:textId="77777777" w:rsidR="0064722A" w:rsidRPr="000C58C5" w:rsidRDefault="00F0170C" w:rsidP="000C58C5">
      <w:pPr>
        <w:pStyle w:val="ListParagraph"/>
        <w:numPr>
          <w:ilvl w:val="0"/>
          <w:numId w:val="27"/>
        </w:numPr>
        <w:spacing w:line="360" w:lineRule="auto"/>
        <w:rPr>
          <w:rFonts w:ascii="Arial" w:hAnsi="Arial" w:cs="Arial"/>
          <w:sz w:val="24"/>
          <w:szCs w:val="28"/>
        </w:rPr>
      </w:pPr>
      <w:r w:rsidRPr="000C58C5">
        <w:rPr>
          <w:rFonts w:ascii="Arial" w:hAnsi="Arial" w:cs="Arial"/>
          <w:sz w:val="24"/>
          <w:szCs w:val="28"/>
        </w:rPr>
        <w:t>Exceptions to the above would be Work Orders that are created for services outside of OPP such as Pest Control, Tyco, Service Master, and si</w:t>
      </w:r>
      <w:r w:rsidR="0064722A" w:rsidRPr="000C58C5">
        <w:rPr>
          <w:rFonts w:ascii="Arial" w:hAnsi="Arial" w:cs="Arial"/>
          <w:sz w:val="24"/>
          <w:szCs w:val="28"/>
        </w:rPr>
        <w:t>milar:</w:t>
      </w:r>
    </w:p>
    <w:p w14:paraId="126123A8" w14:textId="77777777" w:rsidR="00A303E4" w:rsidRPr="00760F85" w:rsidRDefault="0064722A" w:rsidP="00760F85">
      <w:pPr>
        <w:pStyle w:val="ListParagraph"/>
        <w:numPr>
          <w:ilvl w:val="2"/>
          <w:numId w:val="22"/>
        </w:numPr>
        <w:spacing w:line="360" w:lineRule="auto"/>
        <w:rPr>
          <w:rFonts w:ascii="Arial" w:hAnsi="Arial" w:cs="Arial"/>
          <w:sz w:val="24"/>
          <w:szCs w:val="28"/>
        </w:rPr>
      </w:pPr>
      <w:r w:rsidRPr="00760F85">
        <w:rPr>
          <w:rFonts w:ascii="Arial" w:hAnsi="Arial" w:cs="Arial"/>
          <w:sz w:val="24"/>
          <w:szCs w:val="28"/>
        </w:rPr>
        <w:t xml:space="preserve">Pest control </w:t>
      </w:r>
    </w:p>
    <w:p w14:paraId="33A19A95" w14:textId="77777777" w:rsidR="00E46117" w:rsidRPr="00760F85" w:rsidRDefault="00E46117" w:rsidP="005F50DF">
      <w:pPr>
        <w:pStyle w:val="ListParagraph"/>
        <w:numPr>
          <w:ilvl w:val="3"/>
          <w:numId w:val="32"/>
        </w:numPr>
        <w:spacing w:line="360" w:lineRule="auto"/>
        <w:rPr>
          <w:rFonts w:ascii="Arial" w:hAnsi="Arial" w:cs="Arial"/>
          <w:sz w:val="24"/>
          <w:szCs w:val="28"/>
        </w:rPr>
      </w:pPr>
      <w:r w:rsidRPr="00760F85">
        <w:rPr>
          <w:rFonts w:ascii="Arial" w:hAnsi="Arial" w:cs="Arial"/>
          <w:sz w:val="24"/>
          <w:szCs w:val="28"/>
        </w:rPr>
        <w:t>Work group = pest control</w:t>
      </w:r>
    </w:p>
    <w:p w14:paraId="59B40298" w14:textId="77777777" w:rsidR="00E46117" w:rsidRPr="00760F85" w:rsidRDefault="00E46117" w:rsidP="005F50DF">
      <w:pPr>
        <w:pStyle w:val="ListParagraph"/>
        <w:numPr>
          <w:ilvl w:val="3"/>
          <w:numId w:val="32"/>
        </w:numPr>
        <w:spacing w:line="360" w:lineRule="auto"/>
        <w:rPr>
          <w:rFonts w:ascii="Arial" w:hAnsi="Arial" w:cs="Arial"/>
          <w:sz w:val="24"/>
          <w:szCs w:val="28"/>
        </w:rPr>
      </w:pPr>
      <w:r w:rsidRPr="00760F85">
        <w:rPr>
          <w:rFonts w:ascii="Arial" w:hAnsi="Arial" w:cs="Arial"/>
          <w:sz w:val="24"/>
          <w:szCs w:val="28"/>
        </w:rPr>
        <w:t xml:space="preserve">Classification = pest management </w:t>
      </w:r>
    </w:p>
    <w:p w14:paraId="69D47176" w14:textId="77777777" w:rsidR="00E46117" w:rsidRPr="00760F85" w:rsidRDefault="00E46117" w:rsidP="005F50DF">
      <w:pPr>
        <w:pStyle w:val="ListParagraph"/>
        <w:numPr>
          <w:ilvl w:val="3"/>
          <w:numId w:val="32"/>
        </w:numPr>
        <w:spacing w:line="360" w:lineRule="auto"/>
        <w:rPr>
          <w:rFonts w:ascii="Arial" w:hAnsi="Arial" w:cs="Arial"/>
          <w:sz w:val="24"/>
          <w:szCs w:val="28"/>
        </w:rPr>
      </w:pPr>
      <w:r w:rsidRPr="00760F85">
        <w:rPr>
          <w:rFonts w:ascii="Arial" w:hAnsi="Arial" w:cs="Arial"/>
          <w:sz w:val="24"/>
          <w:szCs w:val="28"/>
        </w:rPr>
        <w:t>Failure class = pest</w:t>
      </w:r>
    </w:p>
    <w:p w14:paraId="16119975" w14:textId="77777777" w:rsidR="00E46117" w:rsidRPr="00760F85" w:rsidRDefault="00E46117" w:rsidP="005F50DF">
      <w:pPr>
        <w:pStyle w:val="ListParagraph"/>
        <w:numPr>
          <w:ilvl w:val="3"/>
          <w:numId w:val="32"/>
        </w:numPr>
        <w:spacing w:line="360" w:lineRule="auto"/>
        <w:rPr>
          <w:rFonts w:ascii="Arial" w:hAnsi="Arial" w:cs="Arial"/>
          <w:sz w:val="24"/>
          <w:szCs w:val="28"/>
        </w:rPr>
      </w:pPr>
      <w:r w:rsidRPr="00760F85">
        <w:rPr>
          <w:rFonts w:ascii="Arial" w:hAnsi="Arial" w:cs="Arial"/>
          <w:sz w:val="24"/>
          <w:szCs w:val="28"/>
        </w:rPr>
        <w:t>Problem code = pest</w:t>
      </w:r>
    </w:p>
    <w:p w14:paraId="3C38CBF6" w14:textId="77777777" w:rsidR="00E46117" w:rsidRPr="00760F85" w:rsidRDefault="00E46117" w:rsidP="005F50DF">
      <w:pPr>
        <w:pStyle w:val="ListParagraph"/>
        <w:numPr>
          <w:ilvl w:val="3"/>
          <w:numId w:val="32"/>
        </w:numPr>
        <w:spacing w:line="360" w:lineRule="auto"/>
        <w:rPr>
          <w:rFonts w:ascii="Arial" w:hAnsi="Arial" w:cs="Arial"/>
          <w:sz w:val="24"/>
          <w:szCs w:val="28"/>
        </w:rPr>
      </w:pPr>
      <w:r w:rsidRPr="00760F85">
        <w:rPr>
          <w:rFonts w:ascii="Arial" w:hAnsi="Arial" w:cs="Arial"/>
          <w:sz w:val="24"/>
          <w:szCs w:val="28"/>
        </w:rPr>
        <w:t>Specifications tab = type of pest</w:t>
      </w:r>
    </w:p>
    <w:p w14:paraId="0C756AEC" w14:textId="302E79F0" w:rsidR="00E46117" w:rsidRPr="00715E91" w:rsidRDefault="005F56E2" w:rsidP="005F50DF">
      <w:pPr>
        <w:pStyle w:val="ListParagraph"/>
        <w:numPr>
          <w:ilvl w:val="2"/>
          <w:numId w:val="39"/>
        </w:numPr>
        <w:spacing w:line="360" w:lineRule="auto"/>
        <w:rPr>
          <w:rFonts w:ascii="Arial" w:hAnsi="Arial" w:cs="Arial"/>
          <w:sz w:val="24"/>
          <w:szCs w:val="28"/>
        </w:rPr>
      </w:pPr>
      <w:r w:rsidRPr="00715E91">
        <w:rPr>
          <w:rFonts w:ascii="Arial" w:hAnsi="Arial" w:cs="Arial"/>
          <w:sz w:val="24"/>
          <w:szCs w:val="28"/>
        </w:rPr>
        <w:t>J</w:t>
      </w:r>
      <w:r w:rsidR="00987224" w:rsidRPr="00715E91">
        <w:rPr>
          <w:rFonts w:ascii="Arial" w:hAnsi="Arial" w:cs="Arial"/>
          <w:sz w:val="24"/>
          <w:szCs w:val="28"/>
        </w:rPr>
        <w:t>ob Order Contracting</w:t>
      </w:r>
      <w:r w:rsidRPr="00715E91">
        <w:rPr>
          <w:rFonts w:ascii="Arial" w:hAnsi="Arial" w:cs="Arial"/>
          <w:sz w:val="24"/>
          <w:szCs w:val="28"/>
        </w:rPr>
        <w:t xml:space="preserve">   </w:t>
      </w:r>
    </w:p>
    <w:p w14:paraId="0F938AE5" w14:textId="77777777" w:rsidR="007E0CC5" w:rsidRPr="00760F85" w:rsidRDefault="007E0CC5" w:rsidP="005F50DF">
      <w:pPr>
        <w:pStyle w:val="ListParagraph"/>
        <w:numPr>
          <w:ilvl w:val="3"/>
          <w:numId w:val="40"/>
        </w:numPr>
        <w:spacing w:line="360" w:lineRule="auto"/>
        <w:rPr>
          <w:rFonts w:ascii="Arial" w:hAnsi="Arial" w:cs="Arial"/>
          <w:sz w:val="24"/>
          <w:szCs w:val="28"/>
        </w:rPr>
      </w:pPr>
      <w:r w:rsidRPr="00760F85">
        <w:rPr>
          <w:rFonts w:ascii="Arial" w:hAnsi="Arial" w:cs="Arial"/>
          <w:sz w:val="24"/>
          <w:szCs w:val="28"/>
        </w:rPr>
        <w:t>Work group = WCC</w:t>
      </w:r>
    </w:p>
    <w:p w14:paraId="2A443EA5" w14:textId="77777777" w:rsidR="007E0CC5" w:rsidRPr="00760F85" w:rsidRDefault="007E0CC5" w:rsidP="005F50DF">
      <w:pPr>
        <w:pStyle w:val="ListParagraph"/>
        <w:numPr>
          <w:ilvl w:val="3"/>
          <w:numId w:val="41"/>
        </w:numPr>
        <w:spacing w:line="360" w:lineRule="auto"/>
        <w:rPr>
          <w:rFonts w:ascii="Arial" w:hAnsi="Arial" w:cs="Arial"/>
          <w:sz w:val="24"/>
          <w:szCs w:val="28"/>
        </w:rPr>
      </w:pPr>
      <w:r w:rsidRPr="00760F85">
        <w:rPr>
          <w:rFonts w:ascii="Arial" w:hAnsi="Arial" w:cs="Arial"/>
          <w:sz w:val="24"/>
          <w:szCs w:val="28"/>
        </w:rPr>
        <w:t>Get P.O. information at later date</w:t>
      </w:r>
    </w:p>
    <w:p w14:paraId="5E6A169C" w14:textId="6FEC25D1" w:rsidR="00355568" w:rsidRDefault="000D55CD" w:rsidP="005F50DF">
      <w:pPr>
        <w:pStyle w:val="ListParagraph"/>
        <w:numPr>
          <w:ilvl w:val="3"/>
          <w:numId w:val="41"/>
        </w:numPr>
        <w:spacing w:line="360" w:lineRule="auto"/>
        <w:rPr>
          <w:rFonts w:ascii="Arial" w:hAnsi="Arial" w:cs="Arial"/>
          <w:sz w:val="24"/>
          <w:szCs w:val="28"/>
        </w:rPr>
      </w:pPr>
      <w:r w:rsidRPr="00760F85">
        <w:rPr>
          <w:rFonts w:ascii="Arial" w:hAnsi="Arial" w:cs="Arial"/>
          <w:sz w:val="24"/>
          <w:szCs w:val="28"/>
        </w:rPr>
        <w:lastRenderedPageBreak/>
        <w:t>WCC work group can be used as a place holder when work orders don’t have an assigned work group.</w:t>
      </w:r>
    </w:p>
    <w:p w14:paraId="4C98E7AF" w14:textId="1B00A934" w:rsidR="00355568" w:rsidRDefault="00355568" w:rsidP="00355568">
      <w:pPr>
        <w:pStyle w:val="ListParagraph"/>
        <w:numPr>
          <w:ilvl w:val="0"/>
          <w:numId w:val="27"/>
        </w:numPr>
        <w:spacing w:line="360" w:lineRule="auto"/>
        <w:rPr>
          <w:rFonts w:ascii="Arial" w:hAnsi="Arial" w:cs="Arial"/>
          <w:sz w:val="24"/>
          <w:szCs w:val="28"/>
        </w:rPr>
      </w:pPr>
      <w:r w:rsidRPr="005F56E2">
        <w:rPr>
          <w:rFonts w:ascii="Arial" w:hAnsi="Arial" w:cs="Arial"/>
          <w:sz w:val="24"/>
          <w:szCs w:val="28"/>
        </w:rPr>
        <w:t>Facilities Specialist</w:t>
      </w:r>
      <w:r w:rsidR="00013058" w:rsidRPr="005F56E2">
        <w:rPr>
          <w:rFonts w:ascii="Arial" w:hAnsi="Arial" w:cs="Arial"/>
          <w:sz w:val="24"/>
          <w:szCs w:val="28"/>
        </w:rPr>
        <w:t xml:space="preserve"> are available to create Work Orders, Children Work Orders, and any other associated tasks for techs as needed.</w:t>
      </w:r>
      <w:r w:rsidR="00715E91">
        <w:rPr>
          <w:rFonts w:ascii="Arial" w:hAnsi="Arial" w:cs="Arial"/>
          <w:sz w:val="24"/>
          <w:szCs w:val="28"/>
        </w:rPr>
        <w:t>[</w:t>
      </w:r>
    </w:p>
    <w:p w14:paraId="0367EE9C" w14:textId="77777777" w:rsidR="00715E91" w:rsidRPr="005F56E2" w:rsidRDefault="00715E91" w:rsidP="00715E91">
      <w:pPr>
        <w:pStyle w:val="ListParagraph"/>
        <w:spacing w:line="360" w:lineRule="auto"/>
        <w:ind w:left="1080"/>
        <w:rPr>
          <w:rFonts w:ascii="Arial" w:hAnsi="Arial" w:cs="Arial"/>
          <w:sz w:val="24"/>
          <w:szCs w:val="28"/>
        </w:rPr>
      </w:pPr>
    </w:p>
    <w:p w14:paraId="1ACF020A" w14:textId="77777777" w:rsidR="00715E91" w:rsidRDefault="00715E91" w:rsidP="00715E91">
      <w:r>
        <w:t>Rev 1.1</w:t>
      </w:r>
      <w:r>
        <w:tab/>
      </w:r>
      <w:r>
        <w:tab/>
        <w:t>3/18/2019</w:t>
      </w:r>
      <w:r>
        <w:tab/>
        <w:t>New release</w:t>
      </w:r>
    </w:p>
    <w:p w14:paraId="128E028B" w14:textId="3B9D04E6" w:rsidR="00715E91" w:rsidRDefault="00715E91" w:rsidP="00715E91">
      <w:r>
        <w:t>Rev 1.2</w:t>
      </w:r>
      <w:r>
        <w:tab/>
      </w:r>
      <w:r>
        <w:tab/>
        <w:t>9/16/2020</w:t>
      </w:r>
      <w:r>
        <w:tab/>
        <w:t xml:space="preserve">Removed CBN reference and added Charge Cost Object </w:t>
      </w:r>
    </w:p>
    <w:p w14:paraId="11D1BF67" w14:textId="7F7A30EC" w:rsidR="00715E91" w:rsidRPr="001D7322" w:rsidRDefault="00715E91" w:rsidP="00715E91">
      <w:r>
        <w:tab/>
      </w:r>
      <w:r>
        <w:tab/>
      </w:r>
      <w:r>
        <w:tab/>
      </w:r>
      <w:r>
        <w:tab/>
        <w:t xml:space="preserve"> </w:t>
      </w:r>
    </w:p>
    <w:p w14:paraId="4718A0B3" w14:textId="77777777" w:rsidR="00715E91" w:rsidRPr="00715E91" w:rsidRDefault="00715E91" w:rsidP="00715E91">
      <w:pPr>
        <w:rPr>
          <w:sz w:val="28"/>
          <w:szCs w:val="28"/>
        </w:rPr>
      </w:pPr>
    </w:p>
    <w:sectPr w:rsidR="00715E91" w:rsidRPr="00715E9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8661E" w14:textId="77777777" w:rsidR="00796820" w:rsidRDefault="00796820" w:rsidP="00200FF9">
      <w:pPr>
        <w:spacing w:after="0" w:line="240" w:lineRule="auto"/>
      </w:pPr>
      <w:r>
        <w:separator/>
      </w:r>
    </w:p>
  </w:endnote>
  <w:endnote w:type="continuationSeparator" w:id="0">
    <w:p w14:paraId="328B5048" w14:textId="77777777" w:rsidR="00796820" w:rsidRDefault="00796820" w:rsidP="0020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D6EDB" w14:textId="77777777" w:rsidR="00796820" w:rsidRDefault="00796820" w:rsidP="00200FF9">
      <w:pPr>
        <w:spacing w:after="0" w:line="240" w:lineRule="auto"/>
      </w:pPr>
      <w:r>
        <w:separator/>
      </w:r>
    </w:p>
  </w:footnote>
  <w:footnote w:type="continuationSeparator" w:id="0">
    <w:p w14:paraId="1B93CCAA" w14:textId="77777777" w:rsidR="00796820" w:rsidRDefault="00796820" w:rsidP="00200F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8"/>
      <w:gridCol w:w="7020"/>
      <w:gridCol w:w="1890"/>
    </w:tblGrid>
    <w:tr w:rsidR="00094E6C" w:rsidRPr="00200FF9" w14:paraId="6F020834" w14:textId="77777777" w:rsidTr="00094E6C">
      <w:trPr>
        <w:cantSplit/>
        <w:trHeight w:val="443"/>
      </w:trPr>
      <w:tc>
        <w:tcPr>
          <w:tcW w:w="1548" w:type="dxa"/>
          <w:vMerge w:val="restart"/>
        </w:tcPr>
        <w:p w14:paraId="5141110F" w14:textId="77777777" w:rsidR="00094E6C" w:rsidRPr="00200FF9" w:rsidRDefault="00094E6C" w:rsidP="00200FF9">
          <w:pPr>
            <w:widowControl w:val="0"/>
            <w:spacing w:after="0" w:line="240" w:lineRule="exact"/>
            <w:rPr>
              <w:rFonts w:ascii="Arial" w:eastAsia="Times New Roman" w:hAnsi="Arial" w:cs="Times New Roman"/>
              <w:b/>
              <w:snapToGrid w:val="0"/>
              <w:sz w:val="24"/>
              <w:szCs w:val="20"/>
            </w:rPr>
          </w:pPr>
          <w:bookmarkStart w:id="2" w:name="_Hlk3812944"/>
        </w:p>
      </w:tc>
      <w:tc>
        <w:tcPr>
          <w:tcW w:w="7020" w:type="dxa"/>
          <w:vMerge w:val="restart"/>
        </w:tcPr>
        <w:p w14:paraId="1E57877F" w14:textId="654B7C3A" w:rsidR="00094E6C" w:rsidRPr="00200FF9" w:rsidRDefault="00094E6C" w:rsidP="00200FF9">
          <w:pPr>
            <w:pStyle w:val="Header"/>
            <w:spacing w:line="360" w:lineRule="auto"/>
            <w:jc w:val="center"/>
            <w:rPr>
              <w:rFonts w:ascii="Arial" w:hAnsi="Arial" w:cs="Arial"/>
              <w:b/>
              <w:sz w:val="24"/>
              <w:szCs w:val="24"/>
            </w:rPr>
          </w:pPr>
          <w:r w:rsidRPr="00200FF9">
            <w:rPr>
              <w:rFonts w:ascii="Arial" w:hAnsi="Arial" w:cs="Arial"/>
              <w:b/>
              <w:sz w:val="24"/>
              <w:szCs w:val="24"/>
            </w:rPr>
            <w:t>WORK EXECUTION EXPECTATIONS</w:t>
          </w:r>
        </w:p>
        <w:p w14:paraId="1EF5D214" w14:textId="08DA995A" w:rsidR="00094E6C" w:rsidRPr="00200FF9" w:rsidRDefault="00094E6C" w:rsidP="00200FF9">
          <w:pPr>
            <w:pStyle w:val="Header"/>
            <w:spacing w:line="360" w:lineRule="auto"/>
            <w:jc w:val="center"/>
            <w:rPr>
              <w:rFonts w:ascii="Arial" w:hAnsi="Arial" w:cs="Arial"/>
              <w:b/>
              <w:sz w:val="24"/>
              <w:szCs w:val="24"/>
            </w:rPr>
          </w:pPr>
          <w:r>
            <w:rPr>
              <w:rFonts w:ascii="Arial" w:hAnsi="Arial" w:cs="Arial"/>
              <w:b/>
              <w:sz w:val="24"/>
              <w:szCs w:val="24"/>
            </w:rPr>
            <w:t>FACILITIES SPECIALIST</w:t>
          </w:r>
        </w:p>
        <w:p w14:paraId="31C5185E" w14:textId="6014F067" w:rsidR="00094E6C" w:rsidRPr="00200FF9" w:rsidRDefault="00094E6C" w:rsidP="00200FF9">
          <w:pPr>
            <w:widowControl w:val="0"/>
            <w:spacing w:after="0" w:line="360" w:lineRule="auto"/>
            <w:jc w:val="center"/>
            <w:rPr>
              <w:rFonts w:ascii="Arial" w:eastAsia="Times New Roman" w:hAnsi="Arial" w:cs="Times New Roman"/>
              <w:b/>
              <w:snapToGrid w:val="0"/>
              <w:sz w:val="24"/>
              <w:szCs w:val="20"/>
            </w:rPr>
          </w:pPr>
        </w:p>
      </w:tc>
      <w:tc>
        <w:tcPr>
          <w:tcW w:w="1890" w:type="dxa"/>
        </w:tcPr>
        <w:p w14:paraId="71449481" w14:textId="77777777" w:rsidR="00094E6C" w:rsidRPr="00200FF9" w:rsidRDefault="00094E6C" w:rsidP="00200FF9">
          <w:pPr>
            <w:widowControl w:val="0"/>
            <w:spacing w:after="0" w:line="240" w:lineRule="exact"/>
            <w:rPr>
              <w:rFonts w:ascii="Arial" w:eastAsia="Times New Roman" w:hAnsi="Arial" w:cs="Times New Roman"/>
              <w:snapToGrid w:val="0"/>
              <w:sz w:val="20"/>
              <w:szCs w:val="20"/>
            </w:rPr>
          </w:pPr>
          <w:r w:rsidRPr="00200FF9">
            <w:rPr>
              <w:rFonts w:ascii="Arial" w:eastAsia="Times New Roman" w:hAnsi="Arial" w:cs="Times New Roman"/>
              <w:snapToGrid w:val="0"/>
              <w:sz w:val="20"/>
              <w:szCs w:val="20"/>
            </w:rPr>
            <w:t>Number: 3.2</w:t>
          </w:r>
        </w:p>
      </w:tc>
    </w:tr>
    <w:tr w:rsidR="00094E6C" w:rsidRPr="00200FF9" w14:paraId="7D425CD8" w14:textId="77777777" w:rsidTr="00094E6C">
      <w:trPr>
        <w:cantSplit/>
        <w:trHeight w:val="443"/>
      </w:trPr>
      <w:tc>
        <w:tcPr>
          <w:tcW w:w="1548" w:type="dxa"/>
          <w:vMerge/>
        </w:tcPr>
        <w:p w14:paraId="3C01B019" w14:textId="77777777" w:rsidR="00094E6C" w:rsidRPr="00200FF9" w:rsidRDefault="00094E6C" w:rsidP="00200FF9">
          <w:pPr>
            <w:widowControl w:val="0"/>
            <w:spacing w:after="0" w:line="240" w:lineRule="exact"/>
            <w:rPr>
              <w:rFonts w:ascii="Arial" w:eastAsia="Times New Roman" w:hAnsi="Arial" w:cs="Times New Roman"/>
              <w:b/>
              <w:snapToGrid w:val="0"/>
              <w:sz w:val="24"/>
              <w:szCs w:val="20"/>
            </w:rPr>
          </w:pPr>
        </w:p>
      </w:tc>
      <w:tc>
        <w:tcPr>
          <w:tcW w:w="7020" w:type="dxa"/>
          <w:vMerge/>
        </w:tcPr>
        <w:p w14:paraId="27CD76A4" w14:textId="77777777" w:rsidR="00094E6C" w:rsidRPr="00200FF9" w:rsidRDefault="00094E6C" w:rsidP="00200FF9">
          <w:pPr>
            <w:widowControl w:val="0"/>
            <w:spacing w:after="0" w:line="240" w:lineRule="exact"/>
            <w:rPr>
              <w:rFonts w:ascii="Arial" w:eastAsia="Times New Roman" w:hAnsi="Arial" w:cs="Times New Roman"/>
              <w:b/>
              <w:snapToGrid w:val="0"/>
              <w:sz w:val="24"/>
              <w:szCs w:val="20"/>
            </w:rPr>
          </w:pPr>
        </w:p>
      </w:tc>
      <w:tc>
        <w:tcPr>
          <w:tcW w:w="1890" w:type="dxa"/>
        </w:tcPr>
        <w:p w14:paraId="104D36F7" w14:textId="3488104C" w:rsidR="00094E6C" w:rsidRPr="00200FF9" w:rsidRDefault="00094E6C" w:rsidP="00200FF9">
          <w:pPr>
            <w:widowControl w:val="0"/>
            <w:spacing w:after="0" w:line="240" w:lineRule="exact"/>
            <w:rPr>
              <w:rFonts w:ascii="Arial" w:eastAsia="Times New Roman" w:hAnsi="Arial" w:cs="Times New Roman"/>
              <w:snapToGrid w:val="0"/>
              <w:sz w:val="20"/>
              <w:szCs w:val="20"/>
            </w:rPr>
          </w:pPr>
          <w:r w:rsidRPr="00200FF9">
            <w:rPr>
              <w:rFonts w:ascii="Arial" w:eastAsia="Times New Roman" w:hAnsi="Arial" w:cs="Times New Roman"/>
              <w:snapToGrid w:val="0"/>
              <w:sz w:val="20"/>
              <w:szCs w:val="20"/>
            </w:rPr>
            <w:t>Revision: 1.</w:t>
          </w:r>
          <w:r w:rsidR="00715E91">
            <w:rPr>
              <w:rFonts w:ascii="Arial" w:eastAsia="Times New Roman" w:hAnsi="Arial" w:cs="Times New Roman"/>
              <w:snapToGrid w:val="0"/>
              <w:sz w:val="20"/>
              <w:szCs w:val="20"/>
            </w:rPr>
            <w:t>2</w:t>
          </w:r>
        </w:p>
      </w:tc>
    </w:tr>
    <w:tr w:rsidR="00094E6C" w:rsidRPr="00200FF9" w14:paraId="70FCE179" w14:textId="77777777" w:rsidTr="00094E6C">
      <w:trPr>
        <w:cantSplit/>
        <w:trHeight w:val="308"/>
      </w:trPr>
      <w:tc>
        <w:tcPr>
          <w:tcW w:w="1548" w:type="dxa"/>
          <w:vMerge/>
        </w:tcPr>
        <w:p w14:paraId="75F0D6BB" w14:textId="77777777" w:rsidR="00094E6C" w:rsidRPr="00200FF9" w:rsidRDefault="00094E6C" w:rsidP="00200FF9">
          <w:pPr>
            <w:widowControl w:val="0"/>
            <w:spacing w:after="0" w:line="240" w:lineRule="exact"/>
            <w:rPr>
              <w:rFonts w:ascii="Arial" w:eastAsia="Times New Roman" w:hAnsi="Arial" w:cs="Times New Roman"/>
              <w:b/>
              <w:snapToGrid w:val="0"/>
              <w:sz w:val="24"/>
              <w:szCs w:val="20"/>
            </w:rPr>
          </w:pPr>
        </w:p>
      </w:tc>
      <w:tc>
        <w:tcPr>
          <w:tcW w:w="7020" w:type="dxa"/>
          <w:vMerge/>
        </w:tcPr>
        <w:p w14:paraId="336AC556" w14:textId="77777777" w:rsidR="00094E6C" w:rsidRPr="00200FF9" w:rsidRDefault="00094E6C" w:rsidP="00200FF9">
          <w:pPr>
            <w:widowControl w:val="0"/>
            <w:spacing w:after="0" w:line="240" w:lineRule="exact"/>
            <w:rPr>
              <w:rFonts w:ascii="Arial" w:eastAsia="Times New Roman" w:hAnsi="Arial" w:cs="Times New Roman"/>
              <w:b/>
              <w:snapToGrid w:val="0"/>
              <w:sz w:val="24"/>
              <w:szCs w:val="20"/>
            </w:rPr>
          </w:pPr>
        </w:p>
      </w:tc>
      <w:tc>
        <w:tcPr>
          <w:tcW w:w="1890" w:type="dxa"/>
        </w:tcPr>
        <w:p w14:paraId="22214265" w14:textId="5BF3351B" w:rsidR="00094E6C" w:rsidRPr="00200FF9" w:rsidRDefault="00094E6C" w:rsidP="00200FF9">
          <w:pPr>
            <w:widowControl w:val="0"/>
            <w:spacing w:after="0" w:line="240" w:lineRule="exact"/>
            <w:rPr>
              <w:rFonts w:ascii="Arial" w:eastAsia="Times New Roman" w:hAnsi="Arial" w:cs="Times New Roman"/>
              <w:snapToGrid w:val="0"/>
              <w:sz w:val="20"/>
              <w:szCs w:val="20"/>
            </w:rPr>
          </w:pPr>
          <w:r w:rsidRPr="00200FF9">
            <w:rPr>
              <w:rFonts w:ascii="Arial" w:eastAsia="Times New Roman" w:hAnsi="Arial" w:cs="Times New Roman"/>
              <w:snapToGrid w:val="0"/>
              <w:sz w:val="20"/>
              <w:szCs w:val="20"/>
            </w:rPr>
            <w:t xml:space="preserve">Date: </w:t>
          </w:r>
          <w:r w:rsidR="00715E91">
            <w:rPr>
              <w:rFonts w:ascii="Arial" w:eastAsia="Times New Roman" w:hAnsi="Arial" w:cs="Times New Roman"/>
              <w:snapToGrid w:val="0"/>
              <w:sz w:val="20"/>
              <w:szCs w:val="20"/>
            </w:rPr>
            <w:t>9/16/2020</w:t>
          </w:r>
        </w:p>
      </w:tc>
    </w:tr>
    <w:bookmarkEnd w:id="2"/>
  </w:tbl>
  <w:p w14:paraId="389BC457" w14:textId="77777777" w:rsidR="00094E6C" w:rsidRDefault="0009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C0B9F"/>
    <w:multiLevelType w:val="hybridMultilevel"/>
    <w:tmpl w:val="EBFA68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7427AA"/>
    <w:multiLevelType w:val="hybridMultilevel"/>
    <w:tmpl w:val="A642A41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FF6D17"/>
    <w:multiLevelType w:val="hybridMultilevel"/>
    <w:tmpl w:val="A53EB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2329D"/>
    <w:multiLevelType w:val="hybridMultilevel"/>
    <w:tmpl w:val="CAFA636E"/>
    <w:lvl w:ilvl="0" w:tplc="0409000B">
      <w:start w:val="1"/>
      <w:numFmt w:val="bullet"/>
      <w:lvlText w:val=""/>
      <w:lvlJc w:val="left"/>
      <w:pPr>
        <w:ind w:left="793" w:hanging="360"/>
      </w:pPr>
      <w:rPr>
        <w:rFonts w:ascii="Wingdings" w:hAnsi="Wingdings"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4" w15:restartNumberingAfterBreak="0">
    <w:nsid w:val="056E7DB7"/>
    <w:multiLevelType w:val="hybridMultilevel"/>
    <w:tmpl w:val="4FD65A0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560AF0"/>
    <w:multiLevelType w:val="hybridMultilevel"/>
    <w:tmpl w:val="78D4C9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321C0"/>
    <w:multiLevelType w:val="hybridMultilevel"/>
    <w:tmpl w:val="E2D0F01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341B12"/>
    <w:multiLevelType w:val="hybridMultilevel"/>
    <w:tmpl w:val="74824180"/>
    <w:lvl w:ilvl="0" w:tplc="88BE733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E46FC"/>
    <w:multiLevelType w:val="hybridMultilevel"/>
    <w:tmpl w:val="0CDA499A"/>
    <w:lvl w:ilvl="0" w:tplc="0409000B">
      <w:start w:val="1"/>
      <w:numFmt w:val="bullet"/>
      <w:lvlText w:val=""/>
      <w:lvlJc w:val="left"/>
      <w:pPr>
        <w:ind w:left="1153" w:hanging="360"/>
      </w:pPr>
      <w:rPr>
        <w:rFonts w:ascii="Wingdings" w:hAnsi="Wingdings" w:hint="default"/>
      </w:rPr>
    </w:lvl>
    <w:lvl w:ilvl="1" w:tplc="04090003" w:tentative="1">
      <w:start w:val="1"/>
      <w:numFmt w:val="bullet"/>
      <w:lvlText w:val="o"/>
      <w:lvlJc w:val="left"/>
      <w:pPr>
        <w:ind w:left="1873" w:hanging="360"/>
      </w:pPr>
      <w:rPr>
        <w:rFonts w:ascii="Courier New" w:hAnsi="Courier New" w:cs="Courier New" w:hint="default"/>
      </w:rPr>
    </w:lvl>
    <w:lvl w:ilvl="2" w:tplc="04090005" w:tentative="1">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abstractNum w:abstractNumId="9" w15:restartNumberingAfterBreak="0">
    <w:nsid w:val="1A4D1F30"/>
    <w:multiLevelType w:val="hybridMultilevel"/>
    <w:tmpl w:val="C498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D26C3"/>
    <w:multiLevelType w:val="hybridMultilevel"/>
    <w:tmpl w:val="5EE8755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F043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1FF83673"/>
    <w:multiLevelType w:val="hybridMultilevel"/>
    <w:tmpl w:val="460A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706FA"/>
    <w:multiLevelType w:val="multilevel"/>
    <w:tmpl w:val="A2FA0208"/>
    <w:lvl w:ilvl="0">
      <w:start w:val="1"/>
      <w:numFmt w:val="decimal"/>
      <w:lvlText w:val="%1.0"/>
      <w:lvlJc w:val="left"/>
      <w:pPr>
        <w:ind w:left="720" w:hanging="72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2880" w:hanging="72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4680" w:hanging="1080"/>
      </w:pPr>
      <w:rPr>
        <w:rFonts w:hint="default"/>
        <w:b w:val="0"/>
        <w:u w:val="none"/>
      </w:rPr>
    </w:lvl>
    <w:lvl w:ilvl="6">
      <w:start w:val="1"/>
      <w:numFmt w:val="decimal"/>
      <w:lvlText w:val="%1.%2.%3.%4.%5.%6.%7"/>
      <w:lvlJc w:val="left"/>
      <w:pPr>
        <w:ind w:left="5760" w:hanging="1440"/>
      </w:pPr>
      <w:rPr>
        <w:rFonts w:hint="default"/>
        <w:b w:val="0"/>
        <w:u w:val="none"/>
      </w:rPr>
    </w:lvl>
    <w:lvl w:ilvl="7">
      <w:start w:val="1"/>
      <w:numFmt w:val="decimal"/>
      <w:lvlText w:val="%1.%2.%3.%4.%5.%6.%7.%8"/>
      <w:lvlJc w:val="left"/>
      <w:pPr>
        <w:ind w:left="6480" w:hanging="1440"/>
      </w:pPr>
      <w:rPr>
        <w:rFonts w:hint="default"/>
        <w:b w:val="0"/>
        <w:u w:val="none"/>
      </w:rPr>
    </w:lvl>
    <w:lvl w:ilvl="8">
      <w:start w:val="1"/>
      <w:numFmt w:val="decimal"/>
      <w:lvlText w:val="%1.%2.%3.%4.%5.%6.%7.%8.%9"/>
      <w:lvlJc w:val="left"/>
      <w:pPr>
        <w:ind w:left="7200" w:hanging="1440"/>
      </w:pPr>
      <w:rPr>
        <w:rFonts w:hint="default"/>
        <w:b w:val="0"/>
        <w:u w:val="none"/>
      </w:rPr>
    </w:lvl>
  </w:abstractNum>
  <w:abstractNum w:abstractNumId="14" w15:restartNumberingAfterBreak="0">
    <w:nsid w:val="29817237"/>
    <w:multiLevelType w:val="hybridMultilevel"/>
    <w:tmpl w:val="0A968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966F71"/>
    <w:multiLevelType w:val="hybridMultilevel"/>
    <w:tmpl w:val="2BC8E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501EC0"/>
    <w:multiLevelType w:val="hybridMultilevel"/>
    <w:tmpl w:val="DED07966"/>
    <w:lvl w:ilvl="0" w:tplc="0409000B">
      <w:start w:val="1"/>
      <w:numFmt w:val="bullet"/>
      <w:lvlText w:val=""/>
      <w:lvlJc w:val="left"/>
      <w:pPr>
        <w:ind w:left="793" w:hanging="360"/>
      </w:pPr>
      <w:rPr>
        <w:rFonts w:ascii="Wingdings" w:hAnsi="Wingdings"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17" w15:restartNumberingAfterBreak="0">
    <w:nsid w:val="33520736"/>
    <w:multiLevelType w:val="hybridMultilevel"/>
    <w:tmpl w:val="C90C8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5D15E0"/>
    <w:multiLevelType w:val="hybridMultilevel"/>
    <w:tmpl w:val="BAF49F3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972AE"/>
    <w:multiLevelType w:val="hybridMultilevel"/>
    <w:tmpl w:val="D44E56FE"/>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F4578"/>
    <w:multiLevelType w:val="hybridMultilevel"/>
    <w:tmpl w:val="AF4809A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1C3C41"/>
    <w:multiLevelType w:val="hybridMultilevel"/>
    <w:tmpl w:val="C1DEF9A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C2367"/>
    <w:multiLevelType w:val="hybridMultilevel"/>
    <w:tmpl w:val="A7F6FD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595AFA"/>
    <w:multiLevelType w:val="hybridMultilevel"/>
    <w:tmpl w:val="EDAA5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E243B4"/>
    <w:multiLevelType w:val="hybridMultilevel"/>
    <w:tmpl w:val="420AE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023F7D"/>
    <w:multiLevelType w:val="hybridMultilevel"/>
    <w:tmpl w:val="D152D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AE7824"/>
    <w:multiLevelType w:val="hybridMultilevel"/>
    <w:tmpl w:val="7CC29E3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952D5"/>
    <w:multiLevelType w:val="hybridMultilevel"/>
    <w:tmpl w:val="E8F456BA"/>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BD1027"/>
    <w:multiLevelType w:val="hybridMultilevel"/>
    <w:tmpl w:val="4E00B49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D0D68"/>
    <w:multiLevelType w:val="hybridMultilevel"/>
    <w:tmpl w:val="0776970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8946008"/>
    <w:multiLevelType w:val="hybridMultilevel"/>
    <w:tmpl w:val="AC2CAA44"/>
    <w:lvl w:ilvl="0" w:tplc="04090003">
      <w:start w:val="1"/>
      <w:numFmt w:val="bullet"/>
      <w:lvlText w:val="o"/>
      <w:lvlJc w:val="left"/>
      <w:pPr>
        <w:ind w:left="793" w:hanging="360"/>
      </w:pPr>
      <w:rPr>
        <w:rFonts w:ascii="Courier New" w:hAnsi="Courier New" w:cs="Courier New"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31" w15:restartNumberingAfterBreak="0">
    <w:nsid w:val="58951F5D"/>
    <w:multiLevelType w:val="hybridMultilevel"/>
    <w:tmpl w:val="B1AA79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22188A"/>
    <w:multiLevelType w:val="hybridMultilevel"/>
    <w:tmpl w:val="D20E2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825E05"/>
    <w:multiLevelType w:val="hybridMultilevel"/>
    <w:tmpl w:val="5978C45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A6B57"/>
    <w:multiLevelType w:val="hybridMultilevel"/>
    <w:tmpl w:val="5D202D1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0C402A"/>
    <w:multiLevelType w:val="hybridMultilevel"/>
    <w:tmpl w:val="C3AA0D16"/>
    <w:lvl w:ilvl="0" w:tplc="73840606">
      <w:start w:val="1"/>
      <w:numFmt w:val="bullet"/>
      <w:lvlText w:val="•"/>
      <w:lvlJc w:val="left"/>
      <w:pPr>
        <w:tabs>
          <w:tab w:val="num" w:pos="720"/>
        </w:tabs>
        <w:ind w:left="720" w:hanging="360"/>
      </w:pPr>
      <w:rPr>
        <w:rFonts w:ascii="Arial" w:hAnsi="Arial" w:hint="default"/>
      </w:rPr>
    </w:lvl>
    <w:lvl w:ilvl="1" w:tplc="6D00F56A">
      <w:start w:val="1"/>
      <w:numFmt w:val="bullet"/>
      <w:lvlText w:val="•"/>
      <w:lvlJc w:val="left"/>
      <w:pPr>
        <w:tabs>
          <w:tab w:val="num" w:pos="1440"/>
        </w:tabs>
        <w:ind w:left="1440" w:hanging="360"/>
      </w:pPr>
      <w:rPr>
        <w:rFonts w:ascii="Arial" w:hAnsi="Arial" w:hint="default"/>
      </w:rPr>
    </w:lvl>
    <w:lvl w:ilvl="2" w:tplc="AD7E4E76" w:tentative="1">
      <w:start w:val="1"/>
      <w:numFmt w:val="bullet"/>
      <w:lvlText w:val="•"/>
      <w:lvlJc w:val="left"/>
      <w:pPr>
        <w:tabs>
          <w:tab w:val="num" w:pos="2160"/>
        </w:tabs>
        <w:ind w:left="2160" w:hanging="360"/>
      </w:pPr>
      <w:rPr>
        <w:rFonts w:ascii="Arial" w:hAnsi="Arial" w:hint="default"/>
      </w:rPr>
    </w:lvl>
    <w:lvl w:ilvl="3" w:tplc="8900540E" w:tentative="1">
      <w:start w:val="1"/>
      <w:numFmt w:val="bullet"/>
      <w:lvlText w:val="•"/>
      <w:lvlJc w:val="left"/>
      <w:pPr>
        <w:tabs>
          <w:tab w:val="num" w:pos="2880"/>
        </w:tabs>
        <w:ind w:left="2880" w:hanging="360"/>
      </w:pPr>
      <w:rPr>
        <w:rFonts w:ascii="Arial" w:hAnsi="Arial" w:hint="default"/>
      </w:rPr>
    </w:lvl>
    <w:lvl w:ilvl="4" w:tplc="1F9030DC" w:tentative="1">
      <w:start w:val="1"/>
      <w:numFmt w:val="bullet"/>
      <w:lvlText w:val="•"/>
      <w:lvlJc w:val="left"/>
      <w:pPr>
        <w:tabs>
          <w:tab w:val="num" w:pos="3600"/>
        </w:tabs>
        <w:ind w:left="3600" w:hanging="360"/>
      </w:pPr>
      <w:rPr>
        <w:rFonts w:ascii="Arial" w:hAnsi="Arial" w:hint="default"/>
      </w:rPr>
    </w:lvl>
    <w:lvl w:ilvl="5" w:tplc="E0026BF8" w:tentative="1">
      <w:start w:val="1"/>
      <w:numFmt w:val="bullet"/>
      <w:lvlText w:val="•"/>
      <w:lvlJc w:val="left"/>
      <w:pPr>
        <w:tabs>
          <w:tab w:val="num" w:pos="4320"/>
        </w:tabs>
        <w:ind w:left="4320" w:hanging="360"/>
      </w:pPr>
      <w:rPr>
        <w:rFonts w:ascii="Arial" w:hAnsi="Arial" w:hint="default"/>
      </w:rPr>
    </w:lvl>
    <w:lvl w:ilvl="6" w:tplc="83F4B962" w:tentative="1">
      <w:start w:val="1"/>
      <w:numFmt w:val="bullet"/>
      <w:lvlText w:val="•"/>
      <w:lvlJc w:val="left"/>
      <w:pPr>
        <w:tabs>
          <w:tab w:val="num" w:pos="5040"/>
        </w:tabs>
        <w:ind w:left="5040" w:hanging="360"/>
      </w:pPr>
      <w:rPr>
        <w:rFonts w:ascii="Arial" w:hAnsi="Arial" w:hint="default"/>
      </w:rPr>
    </w:lvl>
    <w:lvl w:ilvl="7" w:tplc="5958ED36" w:tentative="1">
      <w:start w:val="1"/>
      <w:numFmt w:val="bullet"/>
      <w:lvlText w:val="•"/>
      <w:lvlJc w:val="left"/>
      <w:pPr>
        <w:tabs>
          <w:tab w:val="num" w:pos="5760"/>
        </w:tabs>
        <w:ind w:left="5760" w:hanging="360"/>
      </w:pPr>
      <w:rPr>
        <w:rFonts w:ascii="Arial" w:hAnsi="Arial" w:hint="default"/>
      </w:rPr>
    </w:lvl>
    <w:lvl w:ilvl="8" w:tplc="AFEEF25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ACC6D44"/>
    <w:multiLevelType w:val="hybridMultilevel"/>
    <w:tmpl w:val="3E8AC0F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73840606">
      <w:start w:val="1"/>
      <w:numFmt w:val="bullet"/>
      <w:lvlText w:val="•"/>
      <w:lvlJc w:val="left"/>
      <w:pPr>
        <w:ind w:left="2160" w:hanging="360"/>
      </w:pPr>
      <w:rPr>
        <w:rFonts w:ascii="Arial"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456FE1"/>
    <w:multiLevelType w:val="hybridMultilevel"/>
    <w:tmpl w:val="FC2CBF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693B72"/>
    <w:multiLevelType w:val="hybridMultilevel"/>
    <w:tmpl w:val="27B812C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935C72"/>
    <w:multiLevelType w:val="hybridMultilevel"/>
    <w:tmpl w:val="98267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F3482"/>
    <w:multiLevelType w:val="hybridMultilevel"/>
    <w:tmpl w:val="30F6989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433EA3"/>
    <w:multiLevelType w:val="hybridMultilevel"/>
    <w:tmpl w:val="A52C026C"/>
    <w:lvl w:ilvl="0" w:tplc="0409000B">
      <w:start w:val="1"/>
      <w:numFmt w:val="bullet"/>
      <w:lvlText w:val=""/>
      <w:lvlJc w:val="left"/>
      <w:pPr>
        <w:ind w:left="1153" w:hanging="360"/>
      </w:pPr>
      <w:rPr>
        <w:rFonts w:ascii="Wingdings" w:hAnsi="Wingdings" w:hint="default"/>
      </w:rPr>
    </w:lvl>
    <w:lvl w:ilvl="1" w:tplc="04090003">
      <w:start w:val="1"/>
      <w:numFmt w:val="bullet"/>
      <w:lvlText w:val="o"/>
      <w:lvlJc w:val="left"/>
      <w:pPr>
        <w:ind w:left="1873" w:hanging="360"/>
      </w:pPr>
      <w:rPr>
        <w:rFonts w:ascii="Courier New" w:hAnsi="Courier New" w:cs="Courier New" w:hint="default"/>
      </w:rPr>
    </w:lvl>
    <w:lvl w:ilvl="2" w:tplc="04090005">
      <w:start w:val="1"/>
      <w:numFmt w:val="bullet"/>
      <w:lvlText w:val=""/>
      <w:lvlJc w:val="left"/>
      <w:pPr>
        <w:ind w:left="2593" w:hanging="360"/>
      </w:pPr>
      <w:rPr>
        <w:rFonts w:ascii="Wingdings" w:hAnsi="Wingdings" w:hint="default"/>
      </w:rPr>
    </w:lvl>
    <w:lvl w:ilvl="3" w:tplc="04090001" w:tentative="1">
      <w:start w:val="1"/>
      <w:numFmt w:val="bullet"/>
      <w:lvlText w:val=""/>
      <w:lvlJc w:val="left"/>
      <w:pPr>
        <w:ind w:left="3313" w:hanging="360"/>
      </w:pPr>
      <w:rPr>
        <w:rFonts w:ascii="Symbol" w:hAnsi="Symbol" w:hint="default"/>
      </w:rPr>
    </w:lvl>
    <w:lvl w:ilvl="4" w:tplc="04090003" w:tentative="1">
      <w:start w:val="1"/>
      <w:numFmt w:val="bullet"/>
      <w:lvlText w:val="o"/>
      <w:lvlJc w:val="left"/>
      <w:pPr>
        <w:ind w:left="4033" w:hanging="360"/>
      </w:pPr>
      <w:rPr>
        <w:rFonts w:ascii="Courier New" w:hAnsi="Courier New" w:cs="Courier New" w:hint="default"/>
      </w:rPr>
    </w:lvl>
    <w:lvl w:ilvl="5" w:tplc="04090005" w:tentative="1">
      <w:start w:val="1"/>
      <w:numFmt w:val="bullet"/>
      <w:lvlText w:val=""/>
      <w:lvlJc w:val="left"/>
      <w:pPr>
        <w:ind w:left="4753" w:hanging="360"/>
      </w:pPr>
      <w:rPr>
        <w:rFonts w:ascii="Wingdings" w:hAnsi="Wingdings" w:hint="default"/>
      </w:rPr>
    </w:lvl>
    <w:lvl w:ilvl="6" w:tplc="04090001" w:tentative="1">
      <w:start w:val="1"/>
      <w:numFmt w:val="bullet"/>
      <w:lvlText w:val=""/>
      <w:lvlJc w:val="left"/>
      <w:pPr>
        <w:ind w:left="5473" w:hanging="360"/>
      </w:pPr>
      <w:rPr>
        <w:rFonts w:ascii="Symbol" w:hAnsi="Symbol" w:hint="default"/>
      </w:rPr>
    </w:lvl>
    <w:lvl w:ilvl="7" w:tplc="04090003" w:tentative="1">
      <w:start w:val="1"/>
      <w:numFmt w:val="bullet"/>
      <w:lvlText w:val="o"/>
      <w:lvlJc w:val="left"/>
      <w:pPr>
        <w:ind w:left="6193" w:hanging="360"/>
      </w:pPr>
      <w:rPr>
        <w:rFonts w:ascii="Courier New" w:hAnsi="Courier New" w:cs="Courier New" w:hint="default"/>
      </w:rPr>
    </w:lvl>
    <w:lvl w:ilvl="8" w:tplc="04090005" w:tentative="1">
      <w:start w:val="1"/>
      <w:numFmt w:val="bullet"/>
      <w:lvlText w:val=""/>
      <w:lvlJc w:val="left"/>
      <w:pPr>
        <w:ind w:left="6913" w:hanging="360"/>
      </w:pPr>
      <w:rPr>
        <w:rFonts w:ascii="Wingdings" w:hAnsi="Wingdings" w:hint="default"/>
      </w:rPr>
    </w:lvl>
  </w:abstractNum>
  <w:num w:numId="1">
    <w:abstractNumId w:val="35"/>
  </w:num>
  <w:num w:numId="2">
    <w:abstractNumId w:val="7"/>
  </w:num>
  <w:num w:numId="3">
    <w:abstractNumId w:val="33"/>
  </w:num>
  <w:num w:numId="4">
    <w:abstractNumId w:val="21"/>
  </w:num>
  <w:num w:numId="5">
    <w:abstractNumId w:val="32"/>
  </w:num>
  <w:num w:numId="6">
    <w:abstractNumId w:val="9"/>
  </w:num>
  <w:num w:numId="7">
    <w:abstractNumId w:val="12"/>
  </w:num>
  <w:num w:numId="8">
    <w:abstractNumId w:val="11"/>
  </w:num>
  <w:num w:numId="9">
    <w:abstractNumId w:val="13"/>
  </w:num>
  <w:num w:numId="10">
    <w:abstractNumId w:val="0"/>
  </w:num>
  <w:num w:numId="11">
    <w:abstractNumId w:val="3"/>
  </w:num>
  <w:num w:numId="12">
    <w:abstractNumId w:val="30"/>
  </w:num>
  <w:num w:numId="13">
    <w:abstractNumId w:val="16"/>
  </w:num>
  <w:num w:numId="14">
    <w:abstractNumId w:val="28"/>
  </w:num>
  <w:num w:numId="15">
    <w:abstractNumId w:val="5"/>
  </w:num>
  <w:num w:numId="16">
    <w:abstractNumId w:val="29"/>
  </w:num>
  <w:num w:numId="17">
    <w:abstractNumId w:val="8"/>
  </w:num>
  <w:num w:numId="18">
    <w:abstractNumId w:val="41"/>
  </w:num>
  <w:num w:numId="19">
    <w:abstractNumId w:val="24"/>
  </w:num>
  <w:num w:numId="20">
    <w:abstractNumId w:val="2"/>
  </w:num>
  <w:num w:numId="21">
    <w:abstractNumId w:val="19"/>
  </w:num>
  <w:num w:numId="22">
    <w:abstractNumId w:val="4"/>
  </w:num>
  <w:num w:numId="23">
    <w:abstractNumId w:val="27"/>
  </w:num>
  <w:num w:numId="24">
    <w:abstractNumId w:val="6"/>
  </w:num>
  <w:num w:numId="25">
    <w:abstractNumId w:val="39"/>
  </w:num>
  <w:num w:numId="26">
    <w:abstractNumId w:val="26"/>
  </w:num>
  <w:num w:numId="27">
    <w:abstractNumId w:val="38"/>
  </w:num>
  <w:num w:numId="28">
    <w:abstractNumId w:val="34"/>
  </w:num>
  <w:num w:numId="29">
    <w:abstractNumId w:val="15"/>
  </w:num>
  <w:num w:numId="30">
    <w:abstractNumId w:val="25"/>
  </w:num>
  <w:num w:numId="31">
    <w:abstractNumId w:val="20"/>
  </w:num>
  <w:num w:numId="32">
    <w:abstractNumId w:val="1"/>
  </w:num>
  <w:num w:numId="33">
    <w:abstractNumId w:val="18"/>
  </w:num>
  <w:num w:numId="34">
    <w:abstractNumId w:val="23"/>
  </w:num>
  <w:num w:numId="35">
    <w:abstractNumId w:val="22"/>
  </w:num>
  <w:num w:numId="36">
    <w:abstractNumId w:val="36"/>
  </w:num>
  <w:num w:numId="37">
    <w:abstractNumId w:val="40"/>
  </w:num>
  <w:num w:numId="38">
    <w:abstractNumId w:val="14"/>
  </w:num>
  <w:num w:numId="39">
    <w:abstractNumId w:val="17"/>
  </w:num>
  <w:num w:numId="40">
    <w:abstractNumId w:val="10"/>
  </w:num>
  <w:num w:numId="41">
    <w:abstractNumId w:val="37"/>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70C"/>
    <w:rsid w:val="00011331"/>
    <w:rsid w:val="00013058"/>
    <w:rsid w:val="00094E6C"/>
    <w:rsid w:val="000A45CB"/>
    <w:rsid w:val="000C58C5"/>
    <w:rsid w:val="000D55CD"/>
    <w:rsid w:val="001506EF"/>
    <w:rsid w:val="00174FDA"/>
    <w:rsid w:val="00200FF9"/>
    <w:rsid w:val="00291E03"/>
    <w:rsid w:val="002B2225"/>
    <w:rsid w:val="00355568"/>
    <w:rsid w:val="003718D1"/>
    <w:rsid w:val="00383728"/>
    <w:rsid w:val="003F0ECD"/>
    <w:rsid w:val="0043470D"/>
    <w:rsid w:val="00444C55"/>
    <w:rsid w:val="0049285F"/>
    <w:rsid w:val="00564980"/>
    <w:rsid w:val="005E211D"/>
    <w:rsid w:val="005E59FF"/>
    <w:rsid w:val="005F50DF"/>
    <w:rsid w:val="005F56E2"/>
    <w:rsid w:val="00645328"/>
    <w:rsid w:val="0064722A"/>
    <w:rsid w:val="006E7A7E"/>
    <w:rsid w:val="00715E91"/>
    <w:rsid w:val="00760F85"/>
    <w:rsid w:val="007944FA"/>
    <w:rsid w:val="00796820"/>
    <w:rsid w:val="007C4B73"/>
    <w:rsid w:val="007D4397"/>
    <w:rsid w:val="007E0CC5"/>
    <w:rsid w:val="008123BB"/>
    <w:rsid w:val="008272D0"/>
    <w:rsid w:val="00851DE8"/>
    <w:rsid w:val="008A3D04"/>
    <w:rsid w:val="008E05EF"/>
    <w:rsid w:val="00907C22"/>
    <w:rsid w:val="0093185F"/>
    <w:rsid w:val="00932722"/>
    <w:rsid w:val="0094565F"/>
    <w:rsid w:val="00987224"/>
    <w:rsid w:val="009A5AA2"/>
    <w:rsid w:val="009D46A4"/>
    <w:rsid w:val="00A303E4"/>
    <w:rsid w:val="00AD6B36"/>
    <w:rsid w:val="00B31651"/>
    <w:rsid w:val="00B5740A"/>
    <w:rsid w:val="00C179C7"/>
    <w:rsid w:val="00C37688"/>
    <w:rsid w:val="00C43BD0"/>
    <w:rsid w:val="00C50C0D"/>
    <w:rsid w:val="00CC3F20"/>
    <w:rsid w:val="00CD50C2"/>
    <w:rsid w:val="00CD670E"/>
    <w:rsid w:val="00D20E4D"/>
    <w:rsid w:val="00D213D3"/>
    <w:rsid w:val="00D831E7"/>
    <w:rsid w:val="00DF59CA"/>
    <w:rsid w:val="00E02CBD"/>
    <w:rsid w:val="00E07ED4"/>
    <w:rsid w:val="00E20D5E"/>
    <w:rsid w:val="00E46117"/>
    <w:rsid w:val="00EA00DF"/>
    <w:rsid w:val="00EA23E6"/>
    <w:rsid w:val="00EA641B"/>
    <w:rsid w:val="00F0170C"/>
    <w:rsid w:val="00F26412"/>
    <w:rsid w:val="00FC1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3E363"/>
  <w15:chartTrackingRefBased/>
  <w15:docId w15:val="{D6DE2277-B8C0-48B3-95BD-BD6C29258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170C"/>
  </w:style>
  <w:style w:type="paragraph" w:styleId="Heading1">
    <w:name w:val="heading 1"/>
    <w:basedOn w:val="Normal"/>
    <w:next w:val="Normal"/>
    <w:link w:val="Heading1Char"/>
    <w:uiPriority w:val="9"/>
    <w:qFormat/>
    <w:rsid w:val="00200FF9"/>
    <w:pPr>
      <w:keepNext/>
      <w:keepLines/>
      <w:numPr>
        <w:numId w:val="8"/>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0FF9"/>
    <w:pPr>
      <w:keepNext/>
      <w:keepLines/>
      <w:numPr>
        <w:ilvl w:val="1"/>
        <w:numId w:val="8"/>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00FF9"/>
    <w:pPr>
      <w:keepNext/>
      <w:keepLines/>
      <w:numPr>
        <w:ilvl w:val="2"/>
        <w:numId w:val="8"/>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00FF9"/>
    <w:pPr>
      <w:keepNext/>
      <w:keepLines/>
      <w:numPr>
        <w:ilvl w:val="3"/>
        <w:numId w:val="8"/>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00FF9"/>
    <w:pPr>
      <w:keepNext/>
      <w:keepLines/>
      <w:numPr>
        <w:ilvl w:val="4"/>
        <w:numId w:val="8"/>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00FF9"/>
    <w:pPr>
      <w:keepNext/>
      <w:keepLines/>
      <w:numPr>
        <w:ilvl w:val="5"/>
        <w:numId w:val="8"/>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00FF9"/>
    <w:pPr>
      <w:keepNext/>
      <w:keepLines/>
      <w:numPr>
        <w:ilvl w:val="6"/>
        <w:numId w:val="8"/>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00FF9"/>
    <w:pPr>
      <w:keepNext/>
      <w:keepLines/>
      <w:numPr>
        <w:ilvl w:val="7"/>
        <w:numId w:val="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0FF9"/>
    <w:pPr>
      <w:keepNext/>
      <w:keepLines/>
      <w:numPr>
        <w:ilvl w:val="8"/>
        <w:numId w:val="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70C"/>
    <w:pPr>
      <w:ind w:left="720"/>
      <w:contextualSpacing/>
    </w:pPr>
  </w:style>
  <w:style w:type="paragraph" w:styleId="Header">
    <w:name w:val="header"/>
    <w:basedOn w:val="Normal"/>
    <w:link w:val="HeaderChar"/>
    <w:uiPriority w:val="99"/>
    <w:unhideWhenUsed/>
    <w:rsid w:val="00200F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FF9"/>
  </w:style>
  <w:style w:type="paragraph" w:styleId="Footer">
    <w:name w:val="footer"/>
    <w:basedOn w:val="Normal"/>
    <w:link w:val="FooterChar"/>
    <w:uiPriority w:val="99"/>
    <w:unhideWhenUsed/>
    <w:rsid w:val="00200F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FF9"/>
  </w:style>
  <w:style w:type="character" w:customStyle="1" w:styleId="Heading1Char">
    <w:name w:val="Heading 1 Char"/>
    <w:basedOn w:val="DefaultParagraphFont"/>
    <w:link w:val="Heading1"/>
    <w:uiPriority w:val="9"/>
    <w:rsid w:val="00200FF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00FF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00FF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00FF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200FF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200FF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200FF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200F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0FF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51D59-FEA7-48BA-A3DD-089BB1F6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1018</Words>
  <Characters>5807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E. Peachey</dc:creator>
  <cp:keywords/>
  <dc:description/>
  <cp:lastModifiedBy>Phillips, Melissa Marie</cp:lastModifiedBy>
  <cp:revision>2</cp:revision>
  <dcterms:created xsi:type="dcterms:W3CDTF">2020-09-21T13:03:00Z</dcterms:created>
  <dcterms:modified xsi:type="dcterms:W3CDTF">2020-09-21T13:03:00Z</dcterms:modified>
</cp:coreProperties>
</file>