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46A37" w14:textId="77777777" w:rsidR="00AC6E9F" w:rsidRDefault="00B54DFD">
      <w:pPr>
        <w:pStyle w:val="BodyText"/>
        <w:jc w:val="left"/>
        <w:rPr>
          <w:rFonts w:ascii="Times New Roman" w:hAnsi="Times New Roman" w:cs="Times New Roman"/>
        </w:rPr>
      </w:pPr>
      <w:bookmarkStart w:id="0" w:name="_GoBack"/>
      <w:bookmarkEnd w:id="0"/>
      <w:r>
        <w:rPr>
          <w:rFonts w:ascii="Times New Roman" w:hAnsi="Times New Roman" w:cs="Times New Roman"/>
          <w:noProof/>
          <w:sz w:val="20"/>
        </w:rPr>
        <mc:AlternateContent>
          <mc:Choice Requires="wps">
            <w:drawing>
              <wp:anchor distT="0" distB="0" distL="114300" distR="114300" simplePos="0" relativeHeight="251618816" behindDoc="0" locked="0" layoutInCell="1" allowOverlap="1" wp14:anchorId="63325577" wp14:editId="1D05A1FB">
                <wp:simplePos x="0" y="0"/>
                <wp:positionH relativeFrom="column">
                  <wp:posOffset>2933700</wp:posOffset>
                </wp:positionH>
                <wp:positionV relativeFrom="paragraph">
                  <wp:posOffset>1905</wp:posOffset>
                </wp:positionV>
                <wp:extent cx="4044315" cy="942975"/>
                <wp:effectExtent l="0" t="0" r="0" b="9525"/>
                <wp:wrapNone/>
                <wp:docPr id="9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bCs/>
                                <w:sz w:val="36"/>
                                <w:szCs w:val="36"/>
                              </w:rPr>
                              <w:alias w:val="Title"/>
                              <w:tag w:val=""/>
                              <w:id w:val="1002704888"/>
                              <w:dataBinding w:prefixMappings="xmlns:ns0='http://purl.org/dc/elements/1.1/' xmlns:ns1='http://schemas.openxmlformats.org/package/2006/metadata/core-properties' " w:xpath="/ns1:coreProperties[1]/ns0:title[1]" w:storeItemID="{6C3C8BC8-F283-45AE-878A-BAB7291924A1}"/>
                              <w:text/>
                            </w:sdtPr>
                            <w:sdtEndPr/>
                            <w:sdtContent>
                              <w:p w14:paraId="0C1530BA" w14:textId="77777777" w:rsidR="00317D2A" w:rsidRPr="00F26AB2" w:rsidRDefault="00F26AB2" w:rsidP="000678BC">
                                <w:pPr>
                                  <w:jc w:val="right"/>
                                  <w:rPr>
                                    <w:rFonts w:ascii="Times New Roman" w:hAnsi="Times New Roman" w:cs="Times New Roman"/>
                                    <w:b/>
                                    <w:bCs/>
                                    <w:sz w:val="36"/>
                                    <w:szCs w:val="36"/>
                                  </w:rPr>
                                </w:pPr>
                                <w:r w:rsidRPr="00F26AB2">
                                  <w:rPr>
                                    <w:rFonts w:ascii="Times New Roman" w:hAnsi="Times New Roman" w:cs="Times New Roman"/>
                                    <w:b/>
                                    <w:bCs/>
                                    <w:sz w:val="36"/>
                                    <w:szCs w:val="36"/>
                                  </w:rPr>
                                  <w:t>Technical Bulletin OPP-TB-255500.002</w:t>
                                </w:r>
                              </w:p>
                            </w:sdtContent>
                          </w:sdt>
                          <w:p w14:paraId="23FB0EE3" w14:textId="77777777" w:rsidR="00F26AB2" w:rsidRPr="00F26AB2" w:rsidRDefault="00526551" w:rsidP="00526551">
                            <w:pPr>
                              <w:pStyle w:val="NormalParagraphStyle"/>
                              <w:jc w:val="right"/>
                              <w:rPr>
                                <w:b/>
                                <w:bCs/>
                                <w:sz w:val="36"/>
                                <w:szCs w:val="36"/>
                              </w:rPr>
                            </w:pPr>
                            <w:r w:rsidRPr="00F26AB2">
                              <w:rPr>
                                <w:b/>
                                <w:bCs/>
                                <w:sz w:val="36"/>
                                <w:szCs w:val="36"/>
                              </w:rPr>
                              <w:t xml:space="preserve">Chilled </w:t>
                            </w:r>
                            <w:r w:rsidR="00F26AB2" w:rsidRPr="00F26AB2">
                              <w:rPr>
                                <w:b/>
                                <w:bCs/>
                                <w:sz w:val="36"/>
                                <w:szCs w:val="36"/>
                              </w:rPr>
                              <w:t>B</w:t>
                            </w:r>
                            <w:r w:rsidRPr="00F26AB2">
                              <w:rPr>
                                <w:b/>
                                <w:bCs/>
                                <w:sz w:val="36"/>
                                <w:szCs w:val="36"/>
                              </w:rPr>
                              <w:t xml:space="preserve">eam </w:t>
                            </w:r>
                            <w:r w:rsidR="00F26AB2" w:rsidRPr="00F26AB2">
                              <w:rPr>
                                <w:b/>
                                <w:bCs/>
                                <w:sz w:val="36"/>
                                <w:szCs w:val="36"/>
                              </w:rPr>
                              <w:t>C</w:t>
                            </w:r>
                            <w:r w:rsidRPr="00F26AB2">
                              <w:rPr>
                                <w:b/>
                                <w:bCs/>
                                <w:sz w:val="36"/>
                                <w:szCs w:val="36"/>
                              </w:rPr>
                              <w:t xml:space="preserve">ondensation </w:t>
                            </w:r>
                          </w:p>
                          <w:p w14:paraId="7176E098" w14:textId="77777777" w:rsidR="00B759BA" w:rsidRPr="00F26AB2" w:rsidRDefault="00F26AB2" w:rsidP="00526551">
                            <w:pPr>
                              <w:pStyle w:val="NormalParagraphStyle"/>
                              <w:jc w:val="right"/>
                              <w:rPr>
                                <w:b/>
                                <w:bCs/>
                                <w:sz w:val="36"/>
                                <w:szCs w:val="36"/>
                              </w:rPr>
                            </w:pPr>
                            <w:r w:rsidRPr="00F26AB2">
                              <w:rPr>
                                <w:b/>
                                <w:bCs/>
                                <w:sz w:val="36"/>
                                <w:szCs w:val="36"/>
                              </w:rPr>
                              <w:t>S</w:t>
                            </w:r>
                            <w:r w:rsidR="00526551" w:rsidRPr="00F26AB2">
                              <w:rPr>
                                <w:b/>
                                <w:bCs/>
                                <w:sz w:val="36"/>
                                <w:szCs w:val="36"/>
                              </w:rPr>
                              <w:t>ensors</w:t>
                            </w:r>
                          </w:p>
                          <w:p w14:paraId="78932804" w14:textId="77777777" w:rsidR="007D5602" w:rsidRDefault="007D5602" w:rsidP="00B759B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25577" id="_x0000_t202" coordsize="21600,21600" o:spt="202" path="m,l,21600r21600,l21600,xe">
                <v:stroke joinstyle="miter"/>
                <v:path gradientshapeok="t" o:connecttype="rect"/>
              </v:shapetype>
              <v:shape id="Text Box 243" o:spid="_x0000_s1026" type="#_x0000_t202" style="position:absolute;margin-left:231pt;margin-top:.15pt;width:318.45pt;height:74.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" stroked="f">
                <v:textbox>
                  <w:txbxContent>
                    <w:sdt>
                      <w:sdtPr>
                        <w:rPr>
                          <w:rFonts w:ascii="Times New Roman" w:hAnsi="Times New Roman" w:cs="Times New Roman"/>
                          <w:b/>
                          <w:bCs/>
                          <w:sz w:val="36"/>
                          <w:szCs w:val="36"/>
                        </w:rPr>
                        <w:alias w:val="Title"/>
                        <w:tag w:val=""/>
                        <w:id w:val="1002704888"/>
                        <w:dataBinding w:prefixMappings="xmlns:ns0='http://purl.org/dc/elements/1.1/' xmlns:ns1='http://schemas.openxmlformats.org/package/2006/metadata/core-properties' " w:xpath="/ns1:coreProperties[1]/ns0:title[1]" w:storeItemID="{6C3C8BC8-F283-45AE-878A-BAB7291924A1}"/>
                        <w:text/>
                      </w:sdtPr>
                      <w:sdtEndPr/>
                      <w:sdtContent>
                        <w:p w14:paraId="0C1530BA" w14:textId="77777777" w:rsidR="00317D2A" w:rsidRPr="00F26AB2" w:rsidRDefault="00F26AB2" w:rsidP="000678BC">
                          <w:pPr>
                            <w:jc w:val="right"/>
                            <w:rPr>
                              <w:rFonts w:ascii="Times New Roman" w:hAnsi="Times New Roman" w:cs="Times New Roman"/>
                              <w:b/>
                              <w:bCs/>
                              <w:sz w:val="36"/>
                              <w:szCs w:val="36"/>
                            </w:rPr>
                          </w:pPr>
                          <w:r w:rsidRPr="00F26AB2">
                            <w:rPr>
                              <w:rFonts w:ascii="Times New Roman" w:hAnsi="Times New Roman" w:cs="Times New Roman"/>
                              <w:b/>
                              <w:bCs/>
                              <w:sz w:val="36"/>
                              <w:szCs w:val="36"/>
                            </w:rPr>
                            <w:t>Technical Bulletin OPP-TB-255500.002</w:t>
                          </w:r>
                        </w:p>
                      </w:sdtContent>
                    </w:sdt>
                    <w:p w14:paraId="23FB0EE3" w14:textId="77777777" w:rsidR="00F26AB2" w:rsidRPr="00F26AB2" w:rsidRDefault="00526551" w:rsidP="00526551">
                      <w:pPr>
                        <w:pStyle w:val="NormalParagraphStyle"/>
                        <w:jc w:val="right"/>
                        <w:rPr>
                          <w:b/>
                          <w:bCs/>
                          <w:sz w:val="36"/>
                          <w:szCs w:val="36"/>
                        </w:rPr>
                      </w:pPr>
                      <w:r w:rsidRPr="00F26AB2">
                        <w:rPr>
                          <w:b/>
                          <w:bCs/>
                          <w:sz w:val="36"/>
                          <w:szCs w:val="36"/>
                        </w:rPr>
                        <w:t xml:space="preserve">Chilled </w:t>
                      </w:r>
                      <w:r w:rsidR="00F26AB2" w:rsidRPr="00F26AB2">
                        <w:rPr>
                          <w:b/>
                          <w:bCs/>
                          <w:sz w:val="36"/>
                          <w:szCs w:val="36"/>
                        </w:rPr>
                        <w:t>B</w:t>
                      </w:r>
                      <w:r w:rsidRPr="00F26AB2">
                        <w:rPr>
                          <w:b/>
                          <w:bCs/>
                          <w:sz w:val="36"/>
                          <w:szCs w:val="36"/>
                        </w:rPr>
                        <w:t xml:space="preserve">eam </w:t>
                      </w:r>
                      <w:r w:rsidR="00F26AB2" w:rsidRPr="00F26AB2">
                        <w:rPr>
                          <w:b/>
                          <w:bCs/>
                          <w:sz w:val="36"/>
                          <w:szCs w:val="36"/>
                        </w:rPr>
                        <w:t>C</w:t>
                      </w:r>
                      <w:r w:rsidRPr="00F26AB2">
                        <w:rPr>
                          <w:b/>
                          <w:bCs/>
                          <w:sz w:val="36"/>
                          <w:szCs w:val="36"/>
                        </w:rPr>
                        <w:t xml:space="preserve">ondensation </w:t>
                      </w:r>
                    </w:p>
                    <w:p w14:paraId="7176E098" w14:textId="77777777" w:rsidR="00B759BA" w:rsidRPr="00F26AB2" w:rsidRDefault="00F26AB2" w:rsidP="00526551">
                      <w:pPr>
                        <w:pStyle w:val="NormalParagraphStyle"/>
                        <w:jc w:val="right"/>
                        <w:rPr>
                          <w:b/>
                          <w:bCs/>
                          <w:sz w:val="36"/>
                          <w:szCs w:val="36"/>
                        </w:rPr>
                      </w:pPr>
                      <w:r w:rsidRPr="00F26AB2">
                        <w:rPr>
                          <w:b/>
                          <w:bCs/>
                          <w:sz w:val="36"/>
                          <w:szCs w:val="36"/>
                        </w:rPr>
                        <w:t>S</w:t>
                      </w:r>
                      <w:r w:rsidR="00526551" w:rsidRPr="00F26AB2">
                        <w:rPr>
                          <w:b/>
                          <w:bCs/>
                          <w:sz w:val="36"/>
                          <w:szCs w:val="36"/>
                        </w:rPr>
                        <w:t>ensors</w:t>
                      </w:r>
                    </w:p>
                    <w:p w14:paraId="78932804" w14:textId="77777777" w:rsidR="007D5602" w:rsidRDefault="007D5602" w:rsidP="00B759BA">
                      <w:pPr>
                        <w:jc w:val="right"/>
                      </w:pPr>
                    </w:p>
                  </w:txbxContent>
                </v:textbox>
              </v:shape>
            </w:pict>
          </mc:Fallback>
        </mc:AlternateContent>
      </w:r>
      <w:r>
        <w:rPr>
          <w:rFonts w:ascii="Times New Roman" w:hAnsi="Times New Roman" w:cs="Times New Roman"/>
          <w:noProof/>
          <w:sz w:val="20"/>
        </w:rPr>
        <mc:AlternateContent>
          <mc:Choice Requires="wps">
            <w:drawing>
              <wp:anchor distT="0" distB="0" distL="114300" distR="114300" simplePos="0" relativeHeight="251619840" behindDoc="0" locked="0" layoutInCell="1" allowOverlap="1" wp14:anchorId="7C23D54C" wp14:editId="05BAD0E1">
                <wp:simplePos x="0" y="0"/>
                <wp:positionH relativeFrom="column">
                  <wp:posOffset>638175</wp:posOffset>
                </wp:positionH>
                <wp:positionV relativeFrom="paragraph">
                  <wp:posOffset>285750</wp:posOffset>
                </wp:positionV>
                <wp:extent cx="6200775" cy="0"/>
                <wp:effectExtent l="9525" t="9525" r="9525" b="9525"/>
                <wp:wrapNone/>
                <wp:docPr id="9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B529D" id="Line 24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2.5pt" to="5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Q7FgIAACw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" strokecolor="#009" strokeweight="1.5pt"/>
            </w:pict>
          </mc:Fallback>
        </mc:AlternateContent>
      </w:r>
      <w:r>
        <w:rPr>
          <w:rFonts w:ascii="Times New Roman" w:hAnsi="Times New Roman" w:cs="Times New Roman"/>
          <w:noProof/>
        </w:rPr>
        <w:drawing>
          <wp:inline distT="0" distB="0" distL="0" distR="0" wp14:anchorId="6AEBFC69" wp14:editId="7A3F3C94">
            <wp:extent cx="2781300" cy="819150"/>
            <wp:effectExtent l="0" t="0" r="0" b="0"/>
            <wp:docPr id="16" name="Picture 1" descr="psu_opp_LOGO_Eng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_opp_LOGO_EngSer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819150"/>
                    </a:xfrm>
                    <a:prstGeom prst="rect">
                      <a:avLst/>
                    </a:prstGeom>
                    <a:noFill/>
                    <a:ln>
                      <a:noFill/>
                    </a:ln>
                  </pic:spPr>
                </pic:pic>
              </a:graphicData>
            </a:graphic>
          </wp:inline>
        </w:drawing>
      </w:r>
    </w:p>
    <w:p w14:paraId="3A0B8717" w14:textId="77777777" w:rsidR="00AC6E9F" w:rsidRDefault="00AC6E9F">
      <w:pPr>
        <w:pStyle w:val="BodyText"/>
        <w:jc w:val="left"/>
        <w:rPr>
          <w:rFonts w:ascii="Times New Roman" w:hAnsi="Times New Roman" w:cs="Times New Roman"/>
        </w:rPr>
      </w:pPr>
    </w:p>
    <w:p w14:paraId="674A3F4A" w14:textId="77777777" w:rsidR="00440CEB" w:rsidRDefault="00440CEB">
      <w:pPr>
        <w:pStyle w:val="BodyText"/>
        <w:jc w:val="left"/>
        <w:rPr>
          <w:rFonts w:ascii="Times New Roman" w:hAnsi="Times New Roman" w:cs="Times New Roman"/>
          <w:b/>
          <w:bCs/>
          <w:u w:val="single"/>
        </w:rPr>
      </w:pPr>
    </w:p>
    <w:p w14:paraId="266AF418" w14:textId="77777777" w:rsidR="001D6407" w:rsidRPr="001D6407" w:rsidRDefault="001D6407" w:rsidP="001D6407">
      <w:pPr>
        <w:pStyle w:val="BodyText"/>
        <w:jc w:val="left"/>
        <w:rPr>
          <w:rFonts w:ascii="Times New Roman" w:hAnsi="Times New Roman" w:cs="Times New Roman"/>
          <w:b/>
          <w:bCs/>
          <w:sz w:val="24"/>
          <w:szCs w:val="24"/>
          <w:u w:val="single"/>
        </w:rPr>
      </w:pPr>
      <w:r w:rsidRPr="001D6407">
        <w:rPr>
          <w:rFonts w:ascii="Times New Roman" w:hAnsi="Times New Roman" w:cs="Times New Roman"/>
          <w:b/>
          <w:bCs/>
          <w:sz w:val="24"/>
          <w:szCs w:val="24"/>
          <w:u w:val="single"/>
        </w:rPr>
        <w:t>Background</w:t>
      </w:r>
    </w:p>
    <w:p w14:paraId="7022FA02" w14:textId="77777777" w:rsidR="001D6407" w:rsidRPr="001D6407" w:rsidRDefault="001D6407" w:rsidP="001D6407">
      <w:pPr>
        <w:pStyle w:val="BodyText"/>
        <w:jc w:val="left"/>
        <w:rPr>
          <w:rFonts w:ascii="Times New Roman" w:hAnsi="Times New Roman" w:cs="Times New Roman"/>
          <w:sz w:val="24"/>
          <w:szCs w:val="24"/>
        </w:rPr>
      </w:pPr>
    </w:p>
    <w:p w14:paraId="08DE0EE6" w14:textId="77777777" w:rsidR="0054613C" w:rsidRDefault="001D6407" w:rsidP="0011058F">
      <w:pPr>
        <w:pStyle w:val="BodyText"/>
        <w:rPr>
          <w:rFonts w:ascii="Times New Roman" w:hAnsi="Times New Roman" w:cs="Times New Roman"/>
          <w:sz w:val="24"/>
          <w:szCs w:val="24"/>
        </w:rPr>
      </w:pPr>
      <w:r w:rsidRPr="001D6407">
        <w:rPr>
          <w:rFonts w:ascii="Times New Roman" w:hAnsi="Times New Roman" w:cs="Times New Roman"/>
          <w:sz w:val="24"/>
          <w:szCs w:val="24"/>
        </w:rPr>
        <w:t xml:space="preserve">This document </w:t>
      </w:r>
      <w:r w:rsidR="001D75C6">
        <w:rPr>
          <w:rFonts w:ascii="Times New Roman" w:hAnsi="Times New Roman" w:cs="Times New Roman"/>
          <w:sz w:val="24"/>
          <w:szCs w:val="24"/>
        </w:rPr>
        <w:t xml:space="preserve">is intended to </w:t>
      </w:r>
      <w:r w:rsidR="003268C2">
        <w:rPr>
          <w:rFonts w:ascii="Times New Roman" w:hAnsi="Times New Roman" w:cs="Times New Roman"/>
          <w:sz w:val="24"/>
          <w:szCs w:val="24"/>
        </w:rPr>
        <w:t>describe the intended purpose of the c</w:t>
      </w:r>
      <w:r w:rsidR="00984AF8">
        <w:rPr>
          <w:rFonts w:ascii="Times New Roman" w:hAnsi="Times New Roman" w:cs="Times New Roman"/>
          <w:sz w:val="24"/>
          <w:szCs w:val="24"/>
        </w:rPr>
        <w:t xml:space="preserve">ondensation sensors installed on the bare copper supply piping serving </w:t>
      </w:r>
      <w:r w:rsidR="003268C2">
        <w:rPr>
          <w:rFonts w:ascii="Times New Roman" w:hAnsi="Times New Roman" w:cs="Times New Roman"/>
          <w:sz w:val="24"/>
          <w:szCs w:val="24"/>
        </w:rPr>
        <w:t xml:space="preserve">some </w:t>
      </w:r>
      <w:r w:rsidR="00984AF8">
        <w:rPr>
          <w:rFonts w:ascii="Times New Roman" w:hAnsi="Times New Roman" w:cs="Times New Roman"/>
          <w:sz w:val="24"/>
          <w:szCs w:val="24"/>
        </w:rPr>
        <w:t xml:space="preserve">of the chilled beams in Moore </w:t>
      </w:r>
      <w:r w:rsidR="007355DA">
        <w:rPr>
          <w:rFonts w:ascii="Times New Roman" w:hAnsi="Times New Roman" w:cs="Times New Roman"/>
          <w:sz w:val="24"/>
          <w:szCs w:val="24"/>
        </w:rPr>
        <w:t>Building</w:t>
      </w:r>
      <w:r w:rsidR="006653E9">
        <w:rPr>
          <w:rFonts w:ascii="Times New Roman" w:hAnsi="Times New Roman" w:cs="Times New Roman"/>
          <w:sz w:val="24"/>
          <w:szCs w:val="24"/>
        </w:rPr>
        <w:t xml:space="preserve"> and</w:t>
      </w:r>
      <w:r w:rsidR="00984AF8">
        <w:rPr>
          <w:rFonts w:ascii="Times New Roman" w:hAnsi="Times New Roman" w:cs="Times New Roman"/>
          <w:sz w:val="24"/>
          <w:szCs w:val="24"/>
        </w:rPr>
        <w:t xml:space="preserve"> C</w:t>
      </w:r>
      <w:r w:rsidR="00BC04E2">
        <w:rPr>
          <w:rFonts w:ascii="Times New Roman" w:hAnsi="Times New Roman" w:cs="Times New Roman"/>
          <w:sz w:val="24"/>
          <w:szCs w:val="24"/>
        </w:rPr>
        <w:t>EDAR</w:t>
      </w:r>
      <w:r w:rsidR="00984AF8">
        <w:rPr>
          <w:rFonts w:ascii="Times New Roman" w:hAnsi="Times New Roman" w:cs="Times New Roman"/>
          <w:sz w:val="24"/>
          <w:szCs w:val="24"/>
        </w:rPr>
        <w:t xml:space="preserve"> Building at the UP Campus</w:t>
      </w:r>
      <w:r w:rsidR="006653E9">
        <w:rPr>
          <w:rFonts w:ascii="Times New Roman" w:hAnsi="Times New Roman" w:cs="Times New Roman"/>
          <w:sz w:val="24"/>
          <w:szCs w:val="24"/>
        </w:rPr>
        <w:t xml:space="preserve"> or potentially elsewhere within the PSU system</w:t>
      </w:r>
      <w:r w:rsidR="00B759BA">
        <w:rPr>
          <w:rFonts w:ascii="Times New Roman" w:hAnsi="Times New Roman" w:cs="Times New Roman"/>
          <w:sz w:val="24"/>
          <w:szCs w:val="24"/>
        </w:rPr>
        <w:t xml:space="preserve">, </w:t>
      </w:r>
      <w:r w:rsidR="003268C2">
        <w:rPr>
          <w:rFonts w:ascii="Times New Roman" w:hAnsi="Times New Roman" w:cs="Times New Roman"/>
          <w:sz w:val="24"/>
          <w:szCs w:val="24"/>
        </w:rPr>
        <w:t xml:space="preserve">and to recommend actions that </w:t>
      </w:r>
      <w:r w:rsidR="0054613C">
        <w:rPr>
          <w:rFonts w:ascii="Times New Roman" w:hAnsi="Times New Roman" w:cs="Times New Roman"/>
          <w:sz w:val="24"/>
          <w:szCs w:val="24"/>
        </w:rPr>
        <w:t>an HVAC technician should take when responding to an alarm generated by one of these devices.</w:t>
      </w:r>
    </w:p>
    <w:p w14:paraId="49EE3DE2" w14:textId="77777777" w:rsidR="00B759BA" w:rsidRDefault="00B759BA" w:rsidP="0011058F">
      <w:pPr>
        <w:pStyle w:val="BodyText"/>
        <w:rPr>
          <w:rFonts w:ascii="Times New Roman" w:hAnsi="Times New Roman" w:cs="Times New Roman"/>
          <w:sz w:val="24"/>
          <w:szCs w:val="24"/>
        </w:rPr>
      </w:pPr>
    </w:p>
    <w:p w14:paraId="53C8E702" w14:textId="77777777" w:rsidR="00B759BA" w:rsidRPr="001D6407" w:rsidRDefault="00B759BA" w:rsidP="00B759BA">
      <w:pPr>
        <w:pStyle w:val="BodyText"/>
        <w:jc w:val="left"/>
        <w:rPr>
          <w:rFonts w:ascii="Times New Roman" w:hAnsi="Times New Roman" w:cs="Times New Roman"/>
          <w:b/>
          <w:bCs/>
          <w:sz w:val="24"/>
          <w:szCs w:val="24"/>
          <w:u w:val="single"/>
        </w:rPr>
      </w:pPr>
      <w:r>
        <w:rPr>
          <w:rFonts w:ascii="Times New Roman" w:hAnsi="Times New Roman" w:cs="Times New Roman"/>
          <w:b/>
          <w:bCs/>
          <w:sz w:val="24"/>
          <w:szCs w:val="24"/>
          <w:u w:val="single"/>
        </w:rPr>
        <w:t>Description</w:t>
      </w:r>
    </w:p>
    <w:p w14:paraId="5D5324BF" w14:textId="77777777" w:rsidR="00B759BA" w:rsidRPr="001D6407" w:rsidRDefault="00B759BA" w:rsidP="00B759BA">
      <w:pPr>
        <w:pStyle w:val="BodyText"/>
        <w:jc w:val="left"/>
        <w:rPr>
          <w:rFonts w:ascii="Times New Roman" w:hAnsi="Times New Roman" w:cs="Times New Roman"/>
          <w:sz w:val="24"/>
          <w:szCs w:val="24"/>
        </w:rPr>
      </w:pPr>
    </w:p>
    <w:p w14:paraId="59B5983D" w14:textId="77777777" w:rsidR="00723EEB" w:rsidRDefault="00B759BA" w:rsidP="00B759BA">
      <w:pPr>
        <w:pStyle w:val="BodyText"/>
        <w:rPr>
          <w:rFonts w:ascii="Times New Roman" w:hAnsi="Times New Roman" w:cs="Times New Roman"/>
          <w:sz w:val="24"/>
          <w:szCs w:val="24"/>
        </w:rPr>
      </w:pPr>
      <w:r>
        <w:rPr>
          <w:rFonts w:ascii="Times New Roman" w:hAnsi="Times New Roman" w:cs="Times New Roman"/>
          <w:sz w:val="24"/>
          <w:szCs w:val="24"/>
        </w:rPr>
        <w:t>A chilled b</w:t>
      </w:r>
      <w:r w:rsidR="00723EEB">
        <w:rPr>
          <w:rFonts w:ascii="Times New Roman" w:hAnsi="Times New Roman" w:cs="Times New Roman"/>
          <w:sz w:val="24"/>
          <w:szCs w:val="24"/>
        </w:rPr>
        <w:t xml:space="preserve">eam is the </w:t>
      </w:r>
      <w:r w:rsidR="007355DA">
        <w:rPr>
          <w:rFonts w:ascii="Times New Roman" w:hAnsi="Times New Roman" w:cs="Times New Roman"/>
          <w:sz w:val="24"/>
          <w:szCs w:val="24"/>
        </w:rPr>
        <w:t xml:space="preserve">terminal zone cooling </w:t>
      </w:r>
      <w:r w:rsidR="00723EEB">
        <w:rPr>
          <w:rFonts w:ascii="Times New Roman" w:hAnsi="Times New Roman" w:cs="Times New Roman"/>
          <w:sz w:val="24"/>
          <w:szCs w:val="24"/>
        </w:rPr>
        <w:t>device shown below:</w:t>
      </w:r>
    </w:p>
    <w:p w14:paraId="269E48BC" w14:textId="77777777" w:rsidR="00723EEB" w:rsidRDefault="00723EEB" w:rsidP="007355DA">
      <w:pPr>
        <w:pStyle w:val="BodyText"/>
        <w:jc w:val="center"/>
        <w:rPr>
          <w:rFonts w:ascii="Times New Roman" w:hAnsi="Times New Roman" w:cs="Times New Roman"/>
          <w:sz w:val="24"/>
          <w:szCs w:val="24"/>
        </w:rPr>
      </w:pPr>
    </w:p>
    <w:p w14:paraId="21590F58" w14:textId="77777777" w:rsidR="00723EEB" w:rsidRDefault="00883430" w:rsidP="007355DA">
      <w:pPr>
        <w:pStyle w:val="BodyText"/>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7040475" wp14:editId="202BDEBD">
                <wp:simplePos x="0" y="0"/>
                <wp:positionH relativeFrom="column">
                  <wp:posOffset>857250</wp:posOffset>
                </wp:positionH>
                <wp:positionV relativeFrom="paragraph">
                  <wp:posOffset>2848610</wp:posOffset>
                </wp:positionV>
                <wp:extent cx="2876550" cy="276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8765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36BBE" w14:textId="77777777" w:rsidR="00883430" w:rsidRDefault="008834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40475" id="Text Box 3" o:spid="_x0000_s1027" type="#_x0000_t202" style="position:absolute;left:0;text-align:left;margin-left:67.5pt;margin-top:224.3pt;width:226.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" fillcolor="white [3201]" stroked="f" strokeweight=".5pt">
                <v:textbox>
                  <w:txbxContent>
                    <w:p w14:paraId="1D436BBE" w14:textId="77777777" w:rsidR="00883430" w:rsidRDefault="00883430"/>
                  </w:txbxContent>
                </v:textbox>
              </v:shape>
            </w:pict>
          </mc:Fallback>
        </mc:AlternateContent>
      </w:r>
      <w:r w:rsidR="00723EEB">
        <w:rPr>
          <w:noProof/>
        </w:rPr>
        <w:drawing>
          <wp:inline distT="0" distB="0" distL="0" distR="0" wp14:anchorId="4E0CB128" wp14:editId="57F523B9">
            <wp:extent cx="5143500" cy="3124200"/>
            <wp:effectExtent l="0" t="0" r="0" b="0"/>
            <wp:docPr id="5" name="Picture 5" descr="http://hpac.com/air-conditioning/0711-Chilled-beam-Fi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pac.com/air-conditioning/0711-Chilled-beam-Fi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3124200"/>
                    </a:xfrm>
                    <a:prstGeom prst="rect">
                      <a:avLst/>
                    </a:prstGeom>
                    <a:noFill/>
                    <a:ln>
                      <a:noFill/>
                    </a:ln>
                  </pic:spPr>
                </pic:pic>
              </a:graphicData>
            </a:graphic>
          </wp:inline>
        </w:drawing>
      </w:r>
    </w:p>
    <w:p w14:paraId="70AE5B89" w14:textId="77777777" w:rsidR="00B759BA" w:rsidRDefault="00B759BA" w:rsidP="0011058F">
      <w:pPr>
        <w:pStyle w:val="BodyText"/>
        <w:rPr>
          <w:rFonts w:ascii="Times New Roman" w:hAnsi="Times New Roman" w:cs="Times New Roman"/>
          <w:sz w:val="24"/>
          <w:szCs w:val="24"/>
        </w:rPr>
      </w:pPr>
    </w:p>
    <w:p w14:paraId="6BFA9C4A" w14:textId="77777777" w:rsidR="00723EEB" w:rsidRDefault="007355DA" w:rsidP="00723EEB">
      <w:pPr>
        <w:pStyle w:val="BodyText"/>
        <w:rPr>
          <w:rFonts w:ascii="Times New Roman" w:hAnsi="Times New Roman" w:cs="Times New Roman"/>
          <w:sz w:val="24"/>
          <w:szCs w:val="24"/>
        </w:rPr>
      </w:pPr>
      <w:r>
        <w:rPr>
          <w:rFonts w:ascii="Times New Roman" w:hAnsi="Times New Roman" w:cs="Times New Roman"/>
          <w:sz w:val="24"/>
          <w:szCs w:val="24"/>
        </w:rPr>
        <w:t>The chilled beams at UP</w:t>
      </w:r>
      <w:r w:rsidR="00526551">
        <w:rPr>
          <w:rFonts w:ascii="Times New Roman" w:hAnsi="Times New Roman" w:cs="Times New Roman"/>
          <w:sz w:val="24"/>
          <w:szCs w:val="24"/>
        </w:rPr>
        <w:t xml:space="preserve"> campus</w:t>
      </w:r>
      <w:r>
        <w:rPr>
          <w:rFonts w:ascii="Times New Roman" w:hAnsi="Times New Roman" w:cs="Times New Roman"/>
          <w:sz w:val="24"/>
          <w:szCs w:val="24"/>
        </w:rPr>
        <w:t xml:space="preserve"> are</w:t>
      </w:r>
      <w:r w:rsidR="00723EEB">
        <w:rPr>
          <w:rFonts w:ascii="Times New Roman" w:hAnsi="Times New Roman" w:cs="Times New Roman"/>
          <w:sz w:val="24"/>
          <w:szCs w:val="24"/>
        </w:rPr>
        <w:t xml:space="preserve"> designed to operate so that the cooling coil never actually gets cold enough to allow water </w:t>
      </w:r>
      <w:r>
        <w:rPr>
          <w:rFonts w:ascii="Times New Roman" w:hAnsi="Times New Roman" w:cs="Times New Roman"/>
          <w:sz w:val="24"/>
          <w:szCs w:val="24"/>
        </w:rPr>
        <w:t>vapor</w:t>
      </w:r>
      <w:r w:rsidR="00723EEB">
        <w:rPr>
          <w:rFonts w:ascii="Times New Roman" w:hAnsi="Times New Roman" w:cs="Times New Roman"/>
          <w:sz w:val="24"/>
          <w:szCs w:val="24"/>
        </w:rPr>
        <w:t xml:space="preserve"> to c</w:t>
      </w:r>
      <w:r>
        <w:rPr>
          <w:rFonts w:ascii="Times New Roman" w:hAnsi="Times New Roman" w:cs="Times New Roman"/>
          <w:sz w:val="24"/>
          <w:szCs w:val="24"/>
        </w:rPr>
        <w:t>ondense on the cooling coil.  This is accomplished by supplying relatively warm chilled water to the chilled beam.  Instead of the 43° chilled water that normall</w:t>
      </w:r>
      <w:r w:rsidR="003636C9">
        <w:rPr>
          <w:rFonts w:ascii="Times New Roman" w:hAnsi="Times New Roman" w:cs="Times New Roman"/>
          <w:sz w:val="24"/>
          <w:szCs w:val="24"/>
        </w:rPr>
        <w:t xml:space="preserve">y gets supplied to </w:t>
      </w:r>
      <w:r w:rsidR="00AC5C2A">
        <w:rPr>
          <w:rFonts w:ascii="Times New Roman" w:hAnsi="Times New Roman" w:cs="Times New Roman"/>
          <w:sz w:val="24"/>
          <w:szCs w:val="24"/>
        </w:rPr>
        <w:t xml:space="preserve">a fan coil or </w:t>
      </w:r>
      <w:r w:rsidR="003636C9">
        <w:rPr>
          <w:rFonts w:ascii="Times New Roman" w:hAnsi="Times New Roman" w:cs="Times New Roman"/>
          <w:sz w:val="24"/>
          <w:szCs w:val="24"/>
        </w:rPr>
        <w:t>an air handling unit’s</w:t>
      </w:r>
      <w:r w:rsidR="00AC5C2A">
        <w:rPr>
          <w:rFonts w:ascii="Times New Roman" w:hAnsi="Times New Roman" w:cs="Times New Roman"/>
          <w:sz w:val="24"/>
          <w:szCs w:val="24"/>
        </w:rPr>
        <w:t xml:space="preserve"> cooling coil</w:t>
      </w:r>
      <w:r w:rsidR="003636C9">
        <w:rPr>
          <w:rFonts w:ascii="Times New Roman" w:hAnsi="Times New Roman" w:cs="Times New Roman"/>
          <w:sz w:val="24"/>
          <w:szCs w:val="24"/>
        </w:rPr>
        <w:t>, 60</w:t>
      </w:r>
      <w:r>
        <w:rPr>
          <w:rFonts w:ascii="Times New Roman" w:hAnsi="Times New Roman" w:cs="Times New Roman"/>
          <w:sz w:val="24"/>
          <w:szCs w:val="24"/>
        </w:rPr>
        <w:t xml:space="preserve">° chilled water </w:t>
      </w:r>
      <w:r w:rsidR="003636C9">
        <w:rPr>
          <w:rFonts w:ascii="Times New Roman" w:hAnsi="Times New Roman" w:cs="Times New Roman"/>
          <w:sz w:val="24"/>
          <w:szCs w:val="24"/>
        </w:rPr>
        <w:t xml:space="preserve">is supplied to the chilled beam.  This ensures that the surface temperature of the cooling coil inside of the chilled beam should never drop below the dewpoint temperature of the induced room air and condense on the coil.  If condensation were to occur, it would have nowhere to go, as there is no drain pan or condensate drain.  The condensation would simply drip into the </w:t>
      </w:r>
      <w:r w:rsidR="00EC0391">
        <w:rPr>
          <w:rFonts w:ascii="Times New Roman" w:hAnsi="Times New Roman" w:cs="Times New Roman"/>
          <w:sz w:val="24"/>
          <w:szCs w:val="24"/>
        </w:rPr>
        <w:t>occupied space, onto the occupants, their furniture, desk, carpeting, etc.</w:t>
      </w:r>
    </w:p>
    <w:p w14:paraId="084AB71A" w14:textId="77777777" w:rsidR="008901ED" w:rsidRDefault="008901ED" w:rsidP="00723EEB">
      <w:pPr>
        <w:pStyle w:val="BodyText"/>
        <w:rPr>
          <w:rFonts w:ascii="Times New Roman" w:hAnsi="Times New Roman" w:cs="Times New Roman"/>
          <w:sz w:val="24"/>
          <w:szCs w:val="24"/>
        </w:rPr>
      </w:pPr>
    </w:p>
    <w:p w14:paraId="355F096F" w14:textId="77777777" w:rsidR="008901ED" w:rsidRDefault="00900212" w:rsidP="00723EEB">
      <w:pPr>
        <w:pStyle w:val="BodyText"/>
        <w:rPr>
          <w:rFonts w:ascii="Times New Roman" w:hAnsi="Times New Roman" w:cs="Times New Roman"/>
          <w:sz w:val="24"/>
          <w:szCs w:val="24"/>
        </w:rPr>
      </w:pPr>
      <w:r>
        <w:rPr>
          <w:rFonts w:ascii="Times New Roman" w:hAnsi="Times New Roman" w:cs="Times New Roman"/>
          <w:sz w:val="24"/>
          <w:szCs w:val="24"/>
        </w:rPr>
        <w:t xml:space="preserve">A control system malfunction that results in a depressed supply chilled water temperature is the biggest threat that chilled beams face from </w:t>
      </w:r>
      <w:r w:rsidR="000534D0">
        <w:rPr>
          <w:rFonts w:ascii="Times New Roman" w:hAnsi="Times New Roman" w:cs="Times New Roman"/>
          <w:sz w:val="24"/>
          <w:szCs w:val="24"/>
        </w:rPr>
        <w:t xml:space="preserve">a condensation perspective.  The Automated Logic building automation system has </w:t>
      </w:r>
      <w:r w:rsidR="000534D0">
        <w:rPr>
          <w:rFonts w:ascii="Times New Roman" w:hAnsi="Times New Roman" w:cs="Times New Roman"/>
          <w:sz w:val="24"/>
          <w:szCs w:val="24"/>
        </w:rPr>
        <w:lastRenderedPageBreak/>
        <w:t>some safeguards built into the logic, but the</w:t>
      </w:r>
      <w:r>
        <w:rPr>
          <w:rFonts w:ascii="Times New Roman" w:hAnsi="Times New Roman" w:cs="Times New Roman"/>
          <w:sz w:val="24"/>
          <w:szCs w:val="24"/>
        </w:rPr>
        <w:t xml:space="preserve"> last line of defense against condensation is</w:t>
      </w:r>
      <w:r w:rsidR="000D44AE">
        <w:rPr>
          <w:rFonts w:ascii="Times New Roman" w:hAnsi="Times New Roman" w:cs="Times New Roman"/>
          <w:sz w:val="24"/>
          <w:szCs w:val="24"/>
        </w:rPr>
        <w:t xml:space="preserve"> a special condensation sensor strapped directly to the bare copper entering supply chilled water pipe serving the chilled beam.  Upon activation, this sensor will initiate </w:t>
      </w:r>
      <w:r w:rsidR="000534D0">
        <w:rPr>
          <w:rFonts w:ascii="Times New Roman" w:hAnsi="Times New Roman" w:cs="Times New Roman"/>
          <w:sz w:val="24"/>
          <w:szCs w:val="24"/>
        </w:rPr>
        <w:t>the BAS to</w:t>
      </w:r>
      <w:r w:rsidR="000D44AE">
        <w:rPr>
          <w:rFonts w:ascii="Times New Roman" w:hAnsi="Times New Roman" w:cs="Times New Roman"/>
          <w:sz w:val="24"/>
          <w:szCs w:val="24"/>
        </w:rPr>
        <w:t xml:space="preserve"> close off the campus chilled water supply to the mixing valve that regulates the temperature of the chilled water loop dedicated to</w:t>
      </w:r>
      <w:r w:rsidR="00E620CF">
        <w:rPr>
          <w:rFonts w:ascii="Times New Roman" w:hAnsi="Times New Roman" w:cs="Times New Roman"/>
          <w:sz w:val="24"/>
          <w:szCs w:val="24"/>
        </w:rPr>
        <w:t xml:space="preserve"> serving only the chilled beams.  This has the effect of shutting down cooling to those portions of the building cooled by chilled beams</w:t>
      </w:r>
      <w:r w:rsidR="006B6198">
        <w:rPr>
          <w:rFonts w:ascii="Times New Roman" w:hAnsi="Times New Roman" w:cs="Times New Roman"/>
          <w:sz w:val="24"/>
          <w:szCs w:val="24"/>
        </w:rPr>
        <w:t xml:space="preserve">.  The following is a picture of a </w:t>
      </w:r>
      <w:r w:rsidR="00526551">
        <w:rPr>
          <w:rFonts w:ascii="Times New Roman" w:hAnsi="Times New Roman" w:cs="Times New Roman"/>
          <w:sz w:val="24"/>
          <w:szCs w:val="24"/>
        </w:rPr>
        <w:t xml:space="preserve">pipe </w:t>
      </w:r>
      <w:r w:rsidR="006B6198">
        <w:rPr>
          <w:rFonts w:ascii="Times New Roman" w:hAnsi="Times New Roman" w:cs="Times New Roman"/>
          <w:sz w:val="24"/>
          <w:szCs w:val="24"/>
        </w:rPr>
        <w:t>condensation sensor.</w:t>
      </w:r>
    </w:p>
    <w:p w14:paraId="19F9A884" w14:textId="77777777" w:rsidR="00F872D1" w:rsidRDefault="00F872D1" w:rsidP="00723EEB">
      <w:pPr>
        <w:pStyle w:val="BodyText"/>
        <w:rPr>
          <w:rFonts w:ascii="Times New Roman" w:hAnsi="Times New Roman" w:cs="Times New Roman"/>
          <w:sz w:val="24"/>
          <w:szCs w:val="24"/>
        </w:rPr>
      </w:pPr>
    </w:p>
    <w:p w14:paraId="19C2847B" w14:textId="77777777" w:rsidR="00F872D1" w:rsidRDefault="00F872D1" w:rsidP="00F872D1">
      <w:pPr>
        <w:pStyle w:val="BodyText"/>
        <w:jc w:val="center"/>
        <w:rPr>
          <w:rFonts w:ascii="Times New Roman" w:hAnsi="Times New Roman" w:cs="Times New Roman"/>
          <w:sz w:val="24"/>
          <w:szCs w:val="24"/>
        </w:rPr>
      </w:pPr>
      <w:r>
        <w:rPr>
          <w:noProof/>
        </w:rPr>
        <w:drawing>
          <wp:inline distT="0" distB="0" distL="0" distR="0" wp14:anchorId="72684207" wp14:editId="24B9EDDF">
            <wp:extent cx="3695700" cy="3343275"/>
            <wp:effectExtent l="0" t="0" r="0" b="9525"/>
            <wp:docPr id="6" name="Picture 6" descr="http://consense.homestead.com/CG-ICM-P_labelled_on_p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sense.homestead.com/CG-ICM-P_labelled_on_pip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3343275"/>
                    </a:xfrm>
                    <a:prstGeom prst="rect">
                      <a:avLst/>
                    </a:prstGeom>
                    <a:noFill/>
                    <a:ln>
                      <a:noFill/>
                    </a:ln>
                  </pic:spPr>
                </pic:pic>
              </a:graphicData>
            </a:graphic>
          </wp:inline>
        </w:drawing>
      </w:r>
    </w:p>
    <w:p w14:paraId="566122D2" w14:textId="77777777" w:rsidR="00B759BA" w:rsidRDefault="00B759BA" w:rsidP="00F872D1">
      <w:pPr>
        <w:pStyle w:val="BodyText"/>
        <w:jc w:val="center"/>
        <w:rPr>
          <w:rFonts w:ascii="Times New Roman" w:hAnsi="Times New Roman" w:cs="Times New Roman"/>
          <w:sz w:val="24"/>
          <w:szCs w:val="24"/>
        </w:rPr>
      </w:pPr>
    </w:p>
    <w:p w14:paraId="6781BEB5" w14:textId="77777777" w:rsidR="00723EEB" w:rsidRDefault="00723EEB" w:rsidP="0011058F">
      <w:pPr>
        <w:pStyle w:val="BodyText"/>
        <w:rPr>
          <w:rFonts w:ascii="Times New Roman" w:hAnsi="Times New Roman" w:cs="Times New Roman"/>
          <w:sz w:val="24"/>
          <w:szCs w:val="24"/>
        </w:rPr>
      </w:pPr>
    </w:p>
    <w:p w14:paraId="777E1F96" w14:textId="77777777" w:rsidR="006B6198" w:rsidRPr="001D6407" w:rsidRDefault="006B6198" w:rsidP="006B6198">
      <w:pPr>
        <w:pStyle w:val="BodyText"/>
        <w:jc w:val="left"/>
        <w:rPr>
          <w:rFonts w:ascii="Times New Roman" w:hAnsi="Times New Roman" w:cs="Times New Roman"/>
          <w:b/>
          <w:bCs/>
          <w:sz w:val="24"/>
          <w:szCs w:val="24"/>
          <w:u w:val="single"/>
        </w:rPr>
      </w:pPr>
      <w:r>
        <w:rPr>
          <w:rFonts w:ascii="Times New Roman" w:hAnsi="Times New Roman" w:cs="Times New Roman"/>
          <w:b/>
          <w:bCs/>
          <w:sz w:val="24"/>
          <w:szCs w:val="24"/>
          <w:u w:val="single"/>
        </w:rPr>
        <w:t>Technician response to a sensor in alarm</w:t>
      </w:r>
    </w:p>
    <w:p w14:paraId="3C8EA4AB" w14:textId="77777777" w:rsidR="006B6198" w:rsidRPr="001D6407" w:rsidRDefault="006B6198" w:rsidP="006B6198">
      <w:pPr>
        <w:pStyle w:val="BodyText"/>
        <w:jc w:val="left"/>
        <w:rPr>
          <w:rFonts w:ascii="Times New Roman" w:hAnsi="Times New Roman" w:cs="Times New Roman"/>
          <w:sz w:val="24"/>
          <w:szCs w:val="24"/>
        </w:rPr>
      </w:pPr>
    </w:p>
    <w:p w14:paraId="4750129B" w14:textId="77777777" w:rsidR="006B6198" w:rsidRDefault="006B6198" w:rsidP="006B6198">
      <w:pPr>
        <w:pStyle w:val="BodyText"/>
        <w:rPr>
          <w:rFonts w:ascii="Times New Roman" w:hAnsi="Times New Roman" w:cs="Times New Roman"/>
          <w:sz w:val="24"/>
          <w:szCs w:val="24"/>
        </w:rPr>
      </w:pPr>
      <w:r>
        <w:rPr>
          <w:rFonts w:ascii="Times New Roman" w:hAnsi="Times New Roman" w:cs="Times New Roman"/>
          <w:sz w:val="24"/>
          <w:szCs w:val="24"/>
        </w:rPr>
        <w:t>If a condensation sensor activates, the following actions should be taken.</w:t>
      </w:r>
    </w:p>
    <w:p w14:paraId="65E6A005" w14:textId="77777777" w:rsidR="006B6198" w:rsidRDefault="006B6198" w:rsidP="006B6198">
      <w:pPr>
        <w:pStyle w:val="BodyText"/>
        <w:rPr>
          <w:rFonts w:ascii="Times New Roman" w:hAnsi="Times New Roman" w:cs="Times New Roman"/>
          <w:sz w:val="24"/>
          <w:szCs w:val="24"/>
        </w:rPr>
      </w:pPr>
    </w:p>
    <w:p w14:paraId="5B95C63E" w14:textId="77777777" w:rsidR="00A772CD" w:rsidRDefault="00C31FFD" w:rsidP="00A772CD">
      <w:pPr>
        <w:pStyle w:val="BodyText"/>
        <w:numPr>
          <w:ilvl w:val="0"/>
          <w:numId w:val="22"/>
        </w:numPr>
        <w:rPr>
          <w:rFonts w:ascii="Times New Roman" w:hAnsi="Times New Roman" w:cs="Times New Roman"/>
          <w:sz w:val="24"/>
          <w:szCs w:val="24"/>
        </w:rPr>
      </w:pPr>
      <w:r>
        <w:rPr>
          <w:rFonts w:ascii="Times New Roman" w:hAnsi="Times New Roman" w:cs="Times New Roman"/>
          <w:sz w:val="24"/>
          <w:szCs w:val="24"/>
        </w:rPr>
        <w:t>Within the BAS, identify the sensor that has gone into alarm.</w:t>
      </w:r>
      <w:r w:rsidR="00A772CD">
        <w:rPr>
          <w:rFonts w:ascii="Times New Roman" w:hAnsi="Times New Roman" w:cs="Times New Roman"/>
          <w:sz w:val="24"/>
          <w:szCs w:val="24"/>
        </w:rPr>
        <w:t xml:space="preserve">  This may require the assistance of a controls analyst.</w:t>
      </w:r>
    </w:p>
    <w:p w14:paraId="1BE31DFB" w14:textId="77777777" w:rsidR="00A772CD" w:rsidRDefault="00A772CD" w:rsidP="00A772CD">
      <w:pPr>
        <w:pStyle w:val="BodyText"/>
        <w:ind w:left="720"/>
        <w:rPr>
          <w:rFonts w:ascii="Times New Roman" w:hAnsi="Times New Roman" w:cs="Times New Roman"/>
          <w:sz w:val="24"/>
          <w:szCs w:val="24"/>
        </w:rPr>
      </w:pPr>
    </w:p>
    <w:p w14:paraId="7301D769" w14:textId="77777777" w:rsidR="00A772CD" w:rsidRDefault="00C31FFD" w:rsidP="00A772CD">
      <w:pPr>
        <w:pStyle w:val="BodyText"/>
        <w:numPr>
          <w:ilvl w:val="0"/>
          <w:numId w:val="22"/>
        </w:numPr>
        <w:rPr>
          <w:rFonts w:ascii="Times New Roman" w:hAnsi="Times New Roman" w:cs="Times New Roman"/>
          <w:sz w:val="24"/>
          <w:szCs w:val="24"/>
        </w:rPr>
      </w:pPr>
      <w:r>
        <w:rPr>
          <w:rFonts w:ascii="Times New Roman" w:hAnsi="Times New Roman" w:cs="Times New Roman"/>
          <w:sz w:val="24"/>
          <w:szCs w:val="24"/>
        </w:rPr>
        <w:t>Locate the sensor in the building and check the pipe.  Is it wet with condensation?  Has the system responded to the sensor alarm by increasing the loop water temperature?  Check the temperature of the pipe with an infrared thermometer.  If the pipe temperature is below 60°, then there is something wrong with the operation of the mixing valve in the secondary water loop serving the chilled beams.  If this is the case, then find mixing valve and manually shut off the campus side chilled water supply to the</w:t>
      </w:r>
      <w:r w:rsidR="00A772CD">
        <w:rPr>
          <w:rFonts w:ascii="Times New Roman" w:hAnsi="Times New Roman" w:cs="Times New Roman"/>
          <w:sz w:val="24"/>
          <w:szCs w:val="24"/>
        </w:rPr>
        <w:t xml:space="preserve"> valve.</w:t>
      </w:r>
    </w:p>
    <w:p w14:paraId="28B1BDF3" w14:textId="77777777" w:rsidR="00A772CD" w:rsidRDefault="00A772CD" w:rsidP="00A772CD">
      <w:pPr>
        <w:pStyle w:val="BodyText"/>
        <w:ind w:left="720"/>
        <w:rPr>
          <w:rFonts w:ascii="Times New Roman" w:hAnsi="Times New Roman" w:cs="Times New Roman"/>
          <w:sz w:val="24"/>
          <w:szCs w:val="24"/>
        </w:rPr>
      </w:pPr>
    </w:p>
    <w:p w14:paraId="45D0CED8" w14:textId="77777777" w:rsidR="00A772CD" w:rsidRDefault="00A772CD" w:rsidP="00A772CD">
      <w:pPr>
        <w:pStyle w:val="BodyText"/>
        <w:numPr>
          <w:ilvl w:val="0"/>
          <w:numId w:val="22"/>
        </w:numPr>
        <w:spacing w:after="240"/>
        <w:rPr>
          <w:rFonts w:ascii="Times New Roman" w:hAnsi="Times New Roman" w:cs="Times New Roman"/>
          <w:sz w:val="24"/>
          <w:szCs w:val="24"/>
        </w:rPr>
      </w:pPr>
      <w:r w:rsidRPr="00A772CD">
        <w:rPr>
          <w:rFonts w:ascii="Times New Roman" w:hAnsi="Times New Roman" w:cs="Times New Roman"/>
          <w:sz w:val="24"/>
          <w:szCs w:val="24"/>
        </w:rPr>
        <w:t>Resist any suggestion to “jumper out” or bypass the condensation sensor circuit just to get the building’s cooling back on-line.  The sensor may have been functioning properly, as they are capable of detecting very low levels of condensation.</w:t>
      </w:r>
    </w:p>
    <w:p w14:paraId="769C1DD1" w14:textId="77777777" w:rsidR="00A772CD" w:rsidRPr="00A772CD" w:rsidRDefault="00A772CD" w:rsidP="00A772CD">
      <w:pPr>
        <w:pStyle w:val="BodyText"/>
        <w:numPr>
          <w:ilvl w:val="0"/>
          <w:numId w:val="22"/>
        </w:numPr>
        <w:spacing w:after="240"/>
        <w:rPr>
          <w:rFonts w:ascii="Times New Roman" w:hAnsi="Times New Roman" w:cs="Times New Roman"/>
          <w:sz w:val="24"/>
          <w:szCs w:val="24"/>
        </w:rPr>
      </w:pPr>
      <w:r w:rsidRPr="00A772CD">
        <w:rPr>
          <w:rFonts w:ascii="Times New Roman" w:hAnsi="Times New Roman" w:cs="Times New Roman"/>
          <w:sz w:val="24"/>
          <w:szCs w:val="24"/>
        </w:rPr>
        <w:t>Immediately contact the Building Operations Engineer to help establish the next step.</w:t>
      </w:r>
    </w:p>
    <w:p w14:paraId="5E30C399" w14:textId="77777777" w:rsidR="00FD2357" w:rsidRPr="00A772CD" w:rsidRDefault="00172222" w:rsidP="00F26AB2">
      <w:pPr>
        <w:pStyle w:val="BodyText"/>
        <w:spacing w:after="240"/>
        <w:ind w:left="360"/>
        <w:rPr>
          <w:rFonts w:ascii="Times New Roman" w:hAnsi="Times New Roman" w:cs="Times New Roman"/>
          <w:sz w:val="24"/>
          <w:szCs w:val="24"/>
        </w:rPr>
      </w:pPr>
      <w:r w:rsidRPr="00A772CD">
        <w:rPr>
          <w:rFonts w:ascii="Times New Roman" w:hAnsi="Times New Roman" w:cs="Times New Roman"/>
          <w:sz w:val="24"/>
          <w:szCs w:val="24"/>
        </w:rPr>
        <w:lastRenderedPageBreak/>
        <w:t>Please provide feedback if you have suggestions for improving or correcting the content of this document.  Contact Harry Gebhardt at 814-856-1048.</w:t>
      </w:r>
    </w:p>
    <w:p w14:paraId="0FCCBB59" w14:textId="77777777" w:rsidR="00317D2A" w:rsidRPr="00317D2A" w:rsidRDefault="00317D2A" w:rsidP="00317D2A">
      <w:pPr>
        <w:pStyle w:val="BodyText"/>
        <w:ind w:left="360"/>
        <w:jc w:val="left"/>
        <w:rPr>
          <w:rFonts w:ascii="Arial Unicode MS" w:eastAsia="Arial Unicode MS" w:hAnsi="Arial Unicode MS" w:cs="Arial Unicode MS"/>
          <w:vanish/>
          <w:sz w:val="24"/>
          <w:szCs w:val="24"/>
        </w:rPr>
      </w:pPr>
      <w:r w:rsidRPr="006630A0">
        <w:rPr>
          <w:rFonts w:ascii="Times New Roman" w:eastAsia="Arial" w:hAnsi="Times New Roman" w:cs="Times New Roman"/>
          <w:i/>
          <w:iCs/>
          <w:color w:val="000000"/>
          <w:sz w:val="24"/>
          <w:szCs w:val="24"/>
        </w:rPr>
        <w:t>Publisher:</w:t>
      </w:r>
      <w:r w:rsidRPr="006630A0">
        <w:rPr>
          <w:rFonts w:ascii="Times New Roman" w:eastAsia="Arial" w:hAnsi="Times New Roman" w:cs="Times New Roman"/>
          <w:color w:val="000000"/>
          <w:sz w:val="24"/>
          <w:szCs w:val="24"/>
        </w:rPr>
        <w:t xml:space="preserve"> Penn State University, Office of Physical Plant, Energy and Engineering Division, Engineering Services</w:t>
      </w:r>
      <w:r>
        <w:rPr>
          <w:rFonts w:ascii="Times New Roman" w:eastAsia="Arial" w:hAnsi="Times New Roman" w:cs="Times New Roman"/>
          <w:color w:val="000000"/>
          <w:sz w:val="24"/>
          <w:szCs w:val="24"/>
        </w:rPr>
        <w:t xml:space="preserve">.  </w:t>
      </w:r>
      <w:r w:rsidRPr="00317D2A">
        <w:rPr>
          <w:rFonts w:ascii="Times New Roman" w:eastAsia="Arial" w:hAnsi="Times New Roman" w:cs="Times New Roman"/>
          <w:i/>
          <w:iCs/>
          <w:color w:val="000000"/>
          <w:sz w:val="24"/>
          <w:szCs w:val="24"/>
        </w:rPr>
        <w:t>Editor:</w:t>
      </w:r>
      <w:r w:rsidRPr="00317D2A">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Harry Gebhardt, Ph: (814) 865-1048</w:t>
      </w:r>
      <w:r w:rsidRPr="00317D2A">
        <w:rPr>
          <w:rFonts w:ascii="Times New Roman" w:eastAsia="Arial" w:hAnsi="Times New Roman" w:cs="Times New Roman"/>
          <w:color w:val="000000"/>
          <w:sz w:val="24"/>
          <w:szCs w:val="24"/>
        </w:rPr>
        <w:t xml:space="preserve">, email: </w:t>
      </w:r>
      <w:hyperlink r:id="rId11" w:history="1">
        <w:r w:rsidRPr="001B6212">
          <w:rPr>
            <w:rStyle w:val="Hyperlink"/>
            <w:rFonts w:ascii="Times New Roman" w:eastAsia="Arial" w:hAnsi="Times New Roman" w:cs="Times New Roman"/>
            <w:sz w:val="24"/>
            <w:szCs w:val="24"/>
          </w:rPr>
          <w:t>hwg101@psu.edu</w:t>
        </w:r>
      </w:hyperlink>
      <w:r w:rsidR="00526551">
        <w:rPr>
          <w:rFonts w:ascii="Times New Roman" w:eastAsia="Arial" w:hAnsi="Times New Roman" w:cs="Times New Roman"/>
          <w:sz w:val="24"/>
          <w:szCs w:val="24"/>
        </w:rPr>
        <w:t>.</w:t>
      </w:r>
    </w:p>
    <w:p w14:paraId="3C3BF4FD" w14:textId="77777777" w:rsidR="00317D2A" w:rsidRPr="00317D2A" w:rsidRDefault="00317D2A" w:rsidP="00317D2A">
      <w:pPr>
        <w:spacing w:after="240"/>
        <w:rPr>
          <w:rFonts w:ascii="Times New Roman" w:hAnsi="Times New Roman" w:cs="Times New Roman"/>
          <w:sz w:val="24"/>
          <w:szCs w:val="24"/>
        </w:rPr>
      </w:pPr>
    </w:p>
    <w:sectPr w:rsidR="00317D2A" w:rsidRPr="00317D2A" w:rsidSect="00D74A29">
      <w:headerReference w:type="default" r:id="rId12"/>
      <w:footerReference w:type="default" r:id="rId13"/>
      <w:footerReference w:type="first" r:id="rId14"/>
      <w:pgSz w:w="12240" w:h="15840" w:code="1"/>
      <w:pgMar w:top="1152"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C8A43" w14:textId="77777777" w:rsidR="009D2160" w:rsidRDefault="009D2160">
      <w:r>
        <w:separator/>
      </w:r>
    </w:p>
  </w:endnote>
  <w:endnote w:type="continuationSeparator" w:id="0">
    <w:p w14:paraId="5E8B09A1" w14:textId="77777777" w:rsidR="009D2160" w:rsidRDefault="009D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SHRK I+ Helvetica">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3089" w14:textId="77777777" w:rsidR="00317D2A" w:rsidRDefault="00317D2A" w:rsidP="00C83C47">
    <w:pPr>
      <w:pStyle w:val="Footer"/>
      <w:tabs>
        <w:tab w:val="clear" w:pos="4320"/>
        <w:tab w:val="clear" w:pos="8640"/>
        <w:tab w:val="right" w:pos="10710"/>
      </w:tabs>
      <w:ind w:right="90"/>
      <w:jc w:val="right"/>
      <w:rPr>
        <w:rFonts w:ascii="Times New Roman" w:hAnsi="Times New Roman" w:cs="Times New Roman"/>
      </w:rPr>
    </w:pPr>
    <w:r w:rsidRPr="00C83C47">
      <w:rPr>
        <w:rFonts w:ascii="Times New Roman" w:hAnsi="Times New Roman" w:cs="Times New Roman"/>
        <w:noProof/>
      </w:rPr>
      <mc:AlternateContent>
        <mc:Choice Requires="wps">
          <w:drawing>
            <wp:anchor distT="0" distB="0" distL="114300" distR="114300" simplePos="0" relativeHeight="251655679" behindDoc="1" locked="0" layoutInCell="1" allowOverlap="1" wp14:anchorId="33AEE20A" wp14:editId="572277D1">
              <wp:simplePos x="0" y="0"/>
              <wp:positionH relativeFrom="column">
                <wp:posOffset>0</wp:posOffset>
              </wp:positionH>
              <wp:positionV relativeFrom="paragraph">
                <wp:posOffset>122555</wp:posOffset>
              </wp:positionV>
              <wp:extent cx="6867525" cy="5905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720441870"/>
                            <w:dataBinding w:prefixMappings="xmlns:ns0='http://purl.org/dc/elements/1.1/' xmlns:ns1='http://schemas.openxmlformats.org/package/2006/metadata/core-properties' " w:xpath="/ns1:coreProperties[1]/ns0:title[1]" w:storeItemID="{6C3C8BC8-F283-45AE-878A-BAB7291924A1}"/>
                            <w:text/>
                          </w:sdtPr>
                          <w:sdtEndPr/>
                          <w:sdtContent>
                            <w:p w14:paraId="452527B6" w14:textId="77777777" w:rsidR="00317D2A" w:rsidRPr="000926D5" w:rsidRDefault="00F26AB2" w:rsidP="000926D5">
                              <w:pPr>
                                <w:pStyle w:val="Heading6"/>
                                <w:tabs>
                                  <w:tab w:val="right" w:pos="10530"/>
                                </w:tabs>
                                <w:rPr>
                                  <w:rFonts w:ascii="Times New Roman" w:hAnsi="Times New Roman"/>
                                </w:rPr>
                              </w:pPr>
                              <w:r>
                                <w:rPr>
                                  <w:rFonts w:ascii="Times New Roman" w:hAnsi="Times New Roman"/>
                                  <w:bCs/>
                                </w:rPr>
                                <w:t>Technical Bulletin OPP-TB-255500.002</w:t>
                              </w:r>
                            </w:p>
                          </w:sdtContent>
                        </w:sdt>
                        <w:p w14:paraId="3D714ACF" w14:textId="77777777" w:rsidR="00317D2A" w:rsidRDefault="00317D2A" w:rsidP="001741B2">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EE20A" id="_x0000_t202" coordsize="21600,21600" o:spt="202" path="m,l,21600r21600,l21600,xe">
              <v:stroke joinstyle="miter"/>
              <v:path gradientshapeok="t" o:connecttype="rect"/>
            </v:shapetype>
            <v:shape id="Text Box 4" o:spid="_x0000_s1029" type="#_x0000_t202" style="position:absolute;left:0;text-align:left;margin-left:0;margin-top:9.65pt;width:540.75pt;height:46.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" fillcolor="#0cf">
              <v:textbox>
                <w:txbxContent>
                  <w:sdt>
                    <w:sdtPr>
                      <w:rPr>
                        <w:rFonts w:ascii="Times New Roman" w:hAnsi="Times New Roman"/>
                        <w:bCs/>
                      </w:rPr>
                      <w:alias w:val="Title"/>
                      <w:tag w:val=""/>
                      <w:id w:val="-720441870"/>
                      <w:dataBinding w:prefixMappings="xmlns:ns0='http://purl.org/dc/elements/1.1/' xmlns:ns1='http://schemas.openxmlformats.org/package/2006/metadata/core-properties' " w:xpath="/ns1:coreProperties[1]/ns0:title[1]" w:storeItemID="{6C3C8BC8-F283-45AE-878A-BAB7291924A1}"/>
                      <w:text/>
                    </w:sdtPr>
                    <w:sdtEndPr/>
                    <w:sdtContent>
                      <w:p w14:paraId="452527B6" w14:textId="77777777" w:rsidR="00317D2A" w:rsidRPr="000926D5" w:rsidRDefault="00F26AB2" w:rsidP="000926D5">
                        <w:pPr>
                          <w:pStyle w:val="Heading6"/>
                          <w:tabs>
                            <w:tab w:val="right" w:pos="10530"/>
                          </w:tabs>
                          <w:rPr>
                            <w:rFonts w:ascii="Times New Roman" w:hAnsi="Times New Roman"/>
                          </w:rPr>
                        </w:pPr>
                        <w:r>
                          <w:rPr>
                            <w:rFonts w:ascii="Times New Roman" w:hAnsi="Times New Roman"/>
                            <w:bCs/>
                          </w:rPr>
                          <w:t>Technical Bulletin OPP-TB-255500.002</w:t>
                        </w:r>
                      </w:p>
                    </w:sdtContent>
                  </w:sdt>
                  <w:p w14:paraId="3D714ACF" w14:textId="77777777" w:rsidR="00317D2A" w:rsidRDefault="00317D2A" w:rsidP="001741B2">
                    <w:pPr>
                      <w:pStyle w:val="Heading6"/>
                      <w:tabs>
                        <w:tab w:val="right" w:pos="10530"/>
                      </w:tabs>
                      <w:suppressAutoHyphens w:val="0"/>
                      <w:rPr>
                        <w:rFonts w:ascii="Times New Roman" w:hAnsi="Times New Roman" w:cs="Arial"/>
                      </w:rPr>
                    </w:pPr>
                  </w:p>
                </w:txbxContent>
              </v:textbox>
            </v:shape>
          </w:pict>
        </mc:Fallback>
      </mc:AlternateContent>
    </w:r>
  </w:p>
  <w:p w14:paraId="422FD641" w14:textId="77777777" w:rsidR="00317D2A" w:rsidRDefault="00317D2A" w:rsidP="00C83C47">
    <w:pPr>
      <w:pStyle w:val="Footer"/>
      <w:tabs>
        <w:tab w:val="clear" w:pos="4320"/>
        <w:tab w:val="clear" w:pos="8640"/>
        <w:tab w:val="right" w:pos="10710"/>
      </w:tabs>
      <w:ind w:right="90"/>
      <w:jc w:val="right"/>
      <w:rPr>
        <w:rFonts w:ascii="Times New Roman" w:hAnsi="Times New Roman" w:cs="Times New Roman"/>
      </w:rPr>
    </w:pPr>
  </w:p>
  <w:p w14:paraId="403B5753" w14:textId="77777777" w:rsidR="00317D2A" w:rsidRPr="00440CEB" w:rsidRDefault="00317D2A" w:rsidP="00C83C47">
    <w:pPr>
      <w:pStyle w:val="Footer"/>
      <w:tabs>
        <w:tab w:val="clear" w:pos="4320"/>
        <w:tab w:val="clear" w:pos="8640"/>
        <w:tab w:val="right" w:pos="10710"/>
      </w:tabs>
      <w:ind w:right="90"/>
      <w:jc w:val="center"/>
      <w:rPr>
        <w:rFonts w:ascii="Times New Roman" w:hAnsi="Times New Roman" w:cs="Times New Roman"/>
        <w:b/>
        <w:noProof/>
      </w:rPr>
    </w:pPr>
  </w:p>
  <w:sdt>
    <w:sdtPr>
      <w:rPr>
        <w:rFonts w:ascii="Times New Roman" w:hAnsi="Times New Roman" w:cs="Times New Roman"/>
        <w:b/>
        <w:noProof/>
      </w:rPr>
      <w:id w:val="834650066"/>
      <w:docPartObj>
        <w:docPartGallery w:val="Page Numbers (Bottom of Page)"/>
        <w:docPartUnique/>
      </w:docPartObj>
    </w:sdtPr>
    <w:sdtEndPr/>
    <w:sdtContent>
      <w:sdt>
        <w:sdtPr>
          <w:rPr>
            <w:rFonts w:ascii="Times New Roman" w:hAnsi="Times New Roman" w:cs="Times New Roman"/>
            <w:b/>
            <w:noProof/>
          </w:rPr>
          <w:id w:val="-1669238322"/>
          <w:docPartObj>
            <w:docPartGallery w:val="Page Numbers (Top of Page)"/>
            <w:docPartUnique/>
          </w:docPartObj>
        </w:sdtPr>
        <w:sdtEndPr/>
        <w:sdtContent>
          <w:p w14:paraId="3F91F194" w14:textId="77777777" w:rsidR="00317D2A" w:rsidRPr="0072638F" w:rsidRDefault="00317D2A" w:rsidP="0072638F">
            <w:pPr>
              <w:pStyle w:val="Footer"/>
              <w:tabs>
                <w:tab w:val="clear" w:pos="4320"/>
                <w:tab w:val="clear" w:pos="8640"/>
                <w:tab w:val="right" w:pos="10710"/>
              </w:tabs>
              <w:ind w:right="90"/>
              <w:jc w:val="center"/>
              <w:rPr>
                <w:rFonts w:ascii="Times New Roman" w:hAnsi="Times New Roman" w:cs="Times New Roman"/>
                <w:b/>
                <w:noProof/>
              </w:rPr>
            </w:pPr>
            <w:r w:rsidRPr="0072638F">
              <w:rPr>
                <w:rFonts w:ascii="Times New Roman" w:hAnsi="Times New Roman" w:cs="Times New Roman"/>
                <w:b/>
                <w:noProof/>
              </w:rPr>
              <w:t xml:space="preserve">Page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PAGE </w:instrText>
            </w:r>
            <w:r w:rsidRPr="0072638F">
              <w:rPr>
                <w:rFonts w:ascii="Times New Roman" w:hAnsi="Times New Roman" w:cs="Times New Roman"/>
                <w:b/>
                <w:bCs/>
                <w:noProof/>
              </w:rPr>
              <w:fldChar w:fldCharType="separate"/>
            </w:r>
            <w:r w:rsidR="006653E9">
              <w:rPr>
                <w:rFonts w:ascii="Times New Roman" w:hAnsi="Times New Roman" w:cs="Times New Roman"/>
                <w:b/>
                <w:bCs/>
                <w:noProof/>
              </w:rPr>
              <w:t>2</w:t>
            </w:r>
            <w:r w:rsidRPr="0072638F">
              <w:rPr>
                <w:rFonts w:ascii="Times New Roman" w:hAnsi="Times New Roman" w:cs="Times New Roman"/>
                <w:b/>
                <w:noProof/>
              </w:rPr>
              <w:fldChar w:fldCharType="end"/>
            </w:r>
            <w:r w:rsidRPr="0072638F">
              <w:rPr>
                <w:rFonts w:ascii="Times New Roman" w:hAnsi="Times New Roman" w:cs="Times New Roman"/>
                <w:b/>
                <w:noProof/>
              </w:rPr>
              <w:t xml:space="preserve"> of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NUMPAGES  </w:instrText>
            </w:r>
            <w:r w:rsidRPr="0072638F">
              <w:rPr>
                <w:rFonts w:ascii="Times New Roman" w:hAnsi="Times New Roman" w:cs="Times New Roman"/>
                <w:b/>
                <w:bCs/>
                <w:noProof/>
              </w:rPr>
              <w:fldChar w:fldCharType="separate"/>
            </w:r>
            <w:r w:rsidR="006653E9">
              <w:rPr>
                <w:rFonts w:ascii="Times New Roman" w:hAnsi="Times New Roman" w:cs="Times New Roman"/>
                <w:b/>
                <w:bCs/>
                <w:noProof/>
              </w:rPr>
              <w:t>3</w:t>
            </w:r>
            <w:r w:rsidRPr="0072638F">
              <w:rPr>
                <w:rFonts w:ascii="Times New Roman" w:hAnsi="Times New Roman" w:cs="Times New Roman"/>
                <w:b/>
                <w:noProof/>
              </w:rPr>
              <w:fldChar w:fldCharType="end"/>
            </w:r>
          </w:p>
        </w:sdtContent>
      </w:sdt>
    </w:sdtContent>
  </w:sdt>
  <w:p w14:paraId="5CEDA038" w14:textId="77777777" w:rsidR="00317D2A" w:rsidRPr="00440CEB" w:rsidRDefault="00317D2A" w:rsidP="0072638F">
    <w:pPr>
      <w:pStyle w:val="Footer"/>
      <w:tabs>
        <w:tab w:val="clear" w:pos="4320"/>
        <w:tab w:val="clear" w:pos="8640"/>
        <w:tab w:val="right" w:pos="10710"/>
      </w:tabs>
      <w:ind w:right="90"/>
      <w:jc w:val="center"/>
      <w:rPr>
        <w:rFonts w:ascii="Times New Roman" w:hAnsi="Times New Roman" w:cs="Times New Roman"/>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C6A0" w14:textId="77777777" w:rsidR="00317D2A" w:rsidRDefault="00317D2A">
    <w:pPr>
      <w:pStyle w:val="Footer"/>
    </w:pPr>
    <w:r w:rsidRPr="00C83C47">
      <w:rPr>
        <w:rFonts w:ascii="Times New Roman" w:hAnsi="Times New Roman" w:cs="Times New Roman"/>
        <w:noProof/>
      </w:rPr>
      <mc:AlternateContent>
        <mc:Choice Requires="wps">
          <w:drawing>
            <wp:anchor distT="0" distB="0" distL="114300" distR="114300" simplePos="0" relativeHeight="251654654" behindDoc="1" locked="0" layoutInCell="1" allowOverlap="1" wp14:anchorId="605B7320" wp14:editId="2F5C898A">
              <wp:simplePos x="0" y="0"/>
              <wp:positionH relativeFrom="column">
                <wp:posOffset>152400</wp:posOffset>
              </wp:positionH>
              <wp:positionV relativeFrom="paragraph">
                <wp:posOffset>47625</wp:posOffset>
              </wp:positionV>
              <wp:extent cx="6867525" cy="5905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115D7475" w14:textId="77777777" w:rsidR="00317D2A" w:rsidRPr="000926D5" w:rsidRDefault="00F26AB2" w:rsidP="00D74A29">
                              <w:pPr>
                                <w:pStyle w:val="Heading6"/>
                                <w:tabs>
                                  <w:tab w:val="right" w:pos="10530"/>
                                </w:tabs>
                                <w:rPr>
                                  <w:rFonts w:ascii="Times New Roman" w:hAnsi="Times New Roman"/>
                                </w:rPr>
                              </w:pPr>
                              <w:r>
                                <w:rPr>
                                  <w:rFonts w:ascii="Times New Roman" w:hAnsi="Times New Roman"/>
                                  <w:bCs/>
                                </w:rPr>
                                <w:t>Technical Bulletin OPP-TB-255500.002</w:t>
                              </w:r>
                            </w:p>
                          </w:sdtContent>
                        </w:sdt>
                        <w:p w14:paraId="494979FB" w14:textId="77777777" w:rsidR="00317D2A" w:rsidRDefault="00317D2A" w:rsidP="00D74A29">
                          <w:pPr>
                            <w:pStyle w:val="Footer"/>
                            <w:tabs>
                              <w:tab w:val="clear" w:pos="4320"/>
                              <w:tab w:val="clear" w:pos="8640"/>
                              <w:tab w:val="right" w:pos="10710"/>
                            </w:tabs>
                            <w:ind w:right="90"/>
                            <w:jc w:val="right"/>
                            <w:rPr>
                              <w:rFonts w:ascii="Times New Roman" w:hAnsi="Times New Roman" w:cs="Times New Roman"/>
                            </w:rPr>
                          </w:pPr>
                        </w:p>
                        <w:p w14:paraId="22D964FB" w14:textId="77777777" w:rsidR="00317D2A" w:rsidRDefault="00317D2A" w:rsidP="00D74A29">
                          <w:pPr>
                            <w:pStyle w:val="Footer"/>
                            <w:tabs>
                              <w:tab w:val="clear" w:pos="4320"/>
                              <w:tab w:val="clear" w:pos="8640"/>
                              <w:tab w:val="right" w:pos="10710"/>
                            </w:tabs>
                            <w:ind w:right="90"/>
                            <w:jc w:val="right"/>
                            <w:rPr>
                              <w:rFonts w:ascii="Times New Roman" w:hAnsi="Times New Roman" w:cs="Times New Roman"/>
                            </w:rPr>
                          </w:pPr>
                        </w:p>
                        <w:p w14:paraId="0903C003" w14:textId="77777777" w:rsidR="00317D2A" w:rsidRPr="00440CEB" w:rsidRDefault="00317D2A" w:rsidP="00D74A29">
                          <w:pPr>
                            <w:pStyle w:val="Footer"/>
                            <w:tabs>
                              <w:tab w:val="clear" w:pos="4320"/>
                              <w:tab w:val="clear" w:pos="8640"/>
                              <w:tab w:val="right" w:pos="10710"/>
                            </w:tabs>
                            <w:ind w:right="90"/>
                            <w:jc w:val="center"/>
                            <w:rPr>
                              <w:rFonts w:ascii="Times New Roman" w:hAnsi="Times New Roman" w:cs="Times New Roman"/>
                              <w:b/>
                              <w:noProof/>
                            </w:rPr>
                          </w:pPr>
                        </w:p>
                        <w:p w14:paraId="6FE9E9DC" w14:textId="77777777" w:rsidR="00317D2A" w:rsidRPr="00440CEB" w:rsidRDefault="00317D2A"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6653E9">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7BBD94A7" w14:textId="77777777" w:rsidR="00317D2A" w:rsidRPr="00440CEB" w:rsidRDefault="00317D2A" w:rsidP="00D74A29">
                          <w:pPr>
                            <w:pStyle w:val="Footer"/>
                            <w:tabs>
                              <w:tab w:val="clear" w:pos="4320"/>
                              <w:tab w:val="clear" w:pos="8640"/>
                              <w:tab w:val="right" w:pos="10710"/>
                            </w:tabs>
                            <w:ind w:right="90"/>
                            <w:jc w:val="center"/>
                            <w:rPr>
                              <w:rFonts w:ascii="Times New Roman" w:hAnsi="Times New Roman" w:cs="Times New Roman"/>
                              <w:b/>
                              <w:noProof/>
                            </w:rPr>
                          </w:pPr>
                        </w:p>
                        <w:p w14:paraId="32FCD510" w14:textId="77777777" w:rsidR="00317D2A" w:rsidRPr="00440CEB" w:rsidRDefault="00317D2A"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6653E9">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28868D2C" w14:textId="77777777" w:rsidR="00317D2A" w:rsidRDefault="00317D2A" w:rsidP="00D74A29">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B7320" id="_x0000_t202" coordsize="21600,21600" o:spt="202" path="m,l,21600r21600,l21600,xe">
              <v:stroke joinstyle="miter"/>
              <v:path gradientshapeok="t" o:connecttype="rect"/>
            </v:shapetype>
            <v:shape id="_x0000_s1030" type="#_x0000_t202" style="position:absolute;margin-left:12pt;margin-top:3.75pt;width:540.75pt;height:46.5pt;z-index:-251661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" fillcolor="#0cf">
              <v:textbo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115D7475" w14:textId="77777777" w:rsidR="00317D2A" w:rsidRPr="000926D5" w:rsidRDefault="00F26AB2" w:rsidP="00D74A29">
                        <w:pPr>
                          <w:pStyle w:val="Heading6"/>
                          <w:tabs>
                            <w:tab w:val="right" w:pos="10530"/>
                          </w:tabs>
                          <w:rPr>
                            <w:rFonts w:ascii="Times New Roman" w:hAnsi="Times New Roman"/>
                          </w:rPr>
                        </w:pPr>
                        <w:r>
                          <w:rPr>
                            <w:rFonts w:ascii="Times New Roman" w:hAnsi="Times New Roman"/>
                            <w:bCs/>
                          </w:rPr>
                          <w:t>Technical Bulletin OPP-TB-255500.002</w:t>
                        </w:r>
                      </w:p>
                    </w:sdtContent>
                  </w:sdt>
                  <w:p w14:paraId="494979FB" w14:textId="77777777" w:rsidR="00317D2A" w:rsidRDefault="00317D2A" w:rsidP="00D74A29">
                    <w:pPr>
                      <w:pStyle w:val="Footer"/>
                      <w:tabs>
                        <w:tab w:val="clear" w:pos="4320"/>
                        <w:tab w:val="clear" w:pos="8640"/>
                        <w:tab w:val="right" w:pos="10710"/>
                      </w:tabs>
                      <w:ind w:right="90"/>
                      <w:jc w:val="right"/>
                      <w:rPr>
                        <w:rFonts w:ascii="Times New Roman" w:hAnsi="Times New Roman" w:cs="Times New Roman"/>
                      </w:rPr>
                    </w:pPr>
                  </w:p>
                  <w:p w14:paraId="22D964FB" w14:textId="77777777" w:rsidR="00317D2A" w:rsidRDefault="00317D2A" w:rsidP="00D74A29">
                    <w:pPr>
                      <w:pStyle w:val="Footer"/>
                      <w:tabs>
                        <w:tab w:val="clear" w:pos="4320"/>
                        <w:tab w:val="clear" w:pos="8640"/>
                        <w:tab w:val="right" w:pos="10710"/>
                      </w:tabs>
                      <w:ind w:right="90"/>
                      <w:jc w:val="right"/>
                      <w:rPr>
                        <w:rFonts w:ascii="Times New Roman" w:hAnsi="Times New Roman" w:cs="Times New Roman"/>
                      </w:rPr>
                    </w:pPr>
                  </w:p>
                  <w:p w14:paraId="0903C003" w14:textId="77777777" w:rsidR="00317D2A" w:rsidRPr="00440CEB" w:rsidRDefault="00317D2A" w:rsidP="00D74A29">
                    <w:pPr>
                      <w:pStyle w:val="Footer"/>
                      <w:tabs>
                        <w:tab w:val="clear" w:pos="4320"/>
                        <w:tab w:val="clear" w:pos="8640"/>
                        <w:tab w:val="right" w:pos="10710"/>
                      </w:tabs>
                      <w:ind w:right="90"/>
                      <w:jc w:val="center"/>
                      <w:rPr>
                        <w:rFonts w:ascii="Times New Roman" w:hAnsi="Times New Roman" w:cs="Times New Roman"/>
                        <w:b/>
                        <w:noProof/>
                      </w:rPr>
                    </w:pPr>
                  </w:p>
                  <w:p w14:paraId="6FE9E9DC" w14:textId="77777777" w:rsidR="00317D2A" w:rsidRPr="00440CEB" w:rsidRDefault="00317D2A"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6653E9">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7BBD94A7" w14:textId="77777777" w:rsidR="00317D2A" w:rsidRPr="00440CEB" w:rsidRDefault="00317D2A" w:rsidP="00D74A29">
                    <w:pPr>
                      <w:pStyle w:val="Footer"/>
                      <w:tabs>
                        <w:tab w:val="clear" w:pos="4320"/>
                        <w:tab w:val="clear" w:pos="8640"/>
                        <w:tab w:val="right" w:pos="10710"/>
                      </w:tabs>
                      <w:ind w:right="90"/>
                      <w:jc w:val="center"/>
                      <w:rPr>
                        <w:rFonts w:ascii="Times New Roman" w:hAnsi="Times New Roman" w:cs="Times New Roman"/>
                        <w:b/>
                        <w:noProof/>
                      </w:rPr>
                    </w:pPr>
                  </w:p>
                  <w:p w14:paraId="32FCD510" w14:textId="77777777" w:rsidR="00317D2A" w:rsidRPr="00440CEB" w:rsidRDefault="00317D2A"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6653E9">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28868D2C" w14:textId="77777777" w:rsidR="00317D2A" w:rsidRDefault="00317D2A" w:rsidP="00D74A29">
                    <w:pPr>
                      <w:pStyle w:val="Heading6"/>
                      <w:tabs>
                        <w:tab w:val="right" w:pos="10530"/>
                      </w:tabs>
                      <w:suppressAutoHyphens w:val="0"/>
                      <w:rPr>
                        <w:rFonts w:ascii="Times New Roman" w:hAnsi="Times New Roman" w:cs="Arial"/>
                      </w:rPr>
                    </w:pPr>
                  </w:p>
                </w:txbxContent>
              </v:textbox>
            </v:shape>
          </w:pict>
        </mc:Fallback>
      </mc:AlternateContent>
    </w:r>
  </w:p>
  <w:p w14:paraId="01DFCA0F" w14:textId="77777777" w:rsidR="00317D2A" w:rsidRDefault="00317D2A" w:rsidP="00D74A29">
    <w:pPr>
      <w:pStyle w:val="Footer"/>
      <w:tabs>
        <w:tab w:val="clear" w:pos="4320"/>
        <w:tab w:val="clear" w:pos="8640"/>
        <w:tab w:val="right" w:pos="10710"/>
      </w:tabs>
      <w:ind w:right="90"/>
      <w:jc w:val="center"/>
      <w:rPr>
        <w:rFonts w:ascii="Times New Roman" w:hAnsi="Times New Roman" w:cs="Times New Roman"/>
        <w:b/>
        <w:noProof/>
      </w:rPr>
    </w:pPr>
  </w:p>
  <w:sdt>
    <w:sdtPr>
      <w:rPr>
        <w:rFonts w:ascii="Times New Roman" w:hAnsi="Times New Roman" w:cs="Times New Roman"/>
        <w:b/>
        <w:noProof/>
      </w:rPr>
      <w:id w:val="-199403390"/>
      <w:docPartObj>
        <w:docPartGallery w:val="Page Numbers (Bottom of Page)"/>
        <w:docPartUnique/>
      </w:docPartObj>
    </w:sdtPr>
    <w:sdtEndPr/>
    <w:sdtContent>
      <w:sdt>
        <w:sdtPr>
          <w:rPr>
            <w:rFonts w:ascii="Times New Roman" w:hAnsi="Times New Roman" w:cs="Times New Roman"/>
            <w:b/>
            <w:noProof/>
          </w:rPr>
          <w:id w:val="-683897431"/>
          <w:docPartObj>
            <w:docPartGallery w:val="Page Numbers (Top of Page)"/>
            <w:docPartUnique/>
          </w:docPartObj>
        </w:sdtPr>
        <w:sdtEndPr/>
        <w:sdtContent>
          <w:p w14:paraId="01576470" w14:textId="77777777" w:rsidR="00317D2A" w:rsidRPr="0072638F" w:rsidRDefault="00317D2A" w:rsidP="0072638F">
            <w:pPr>
              <w:pStyle w:val="Footer"/>
              <w:jc w:val="center"/>
              <w:rPr>
                <w:rFonts w:ascii="Times New Roman" w:hAnsi="Times New Roman" w:cs="Times New Roman"/>
                <w:b/>
                <w:noProof/>
              </w:rPr>
            </w:pPr>
            <w:r w:rsidRPr="0072638F">
              <w:rPr>
                <w:rFonts w:ascii="Times New Roman" w:hAnsi="Times New Roman" w:cs="Times New Roman"/>
                <w:b/>
                <w:noProof/>
              </w:rPr>
              <w:t xml:space="preserve">Page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PAGE </w:instrText>
            </w:r>
            <w:r w:rsidRPr="0072638F">
              <w:rPr>
                <w:rFonts w:ascii="Times New Roman" w:hAnsi="Times New Roman" w:cs="Times New Roman"/>
                <w:b/>
                <w:bCs/>
                <w:noProof/>
              </w:rPr>
              <w:fldChar w:fldCharType="separate"/>
            </w:r>
            <w:r w:rsidR="006653E9">
              <w:rPr>
                <w:rFonts w:ascii="Times New Roman" w:hAnsi="Times New Roman" w:cs="Times New Roman"/>
                <w:b/>
                <w:bCs/>
                <w:noProof/>
              </w:rPr>
              <w:t>1</w:t>
            </w:r>
            <w:r w:rsidRPr="0072638F">
              <w:rPr>
                <w:rFonts w:ascii="Times New Roman" w:hAnsi="Times New Roman" w:cs="Times New Roman"/>
                <w:b/>
                <w:noProof/>
              </w:rPr>
              <w:fldChar w:fldCharType="end"/>
            </w:r>
            <w:r w:rsidRPr="0072638F">
              <w:rPr>
                <w:rFonts w:ascii="Times New Roman" w:hAnsi="Times New Roman" w:cs="Times New Roman"/>
                <w:b/>
                <w:noProof/>
              </w:rPr>
              <w:t xml:space="preserve"> of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NUMPAGES  </w:instrText>
            </w:r>
            <w:r w:rsidRPr="0072638F">
              <w:rPr>
                <w:rFonts w:ascii="Times New Roman" w:hAnsi="Times New Roman" w:cs="Times New Roman"/>
                <w:b/>
                <w:bCs/>
                <w:noProof/>
              </w:rPr>
              <w:fldChar w:fldCharType="separate"/>
            </w:r>
            <w:r w:rsidR="006653E9">
              <w:rPr>
                <w:rFonts w:ascii="Times New Roman" w:hAnsi="Times New Roman" w:cs="Times New Roman"/>
                <w:b/>
                <w:bCs/>
                <w:noProof/>
              </w:rPr>
              <w:t>3</w:t>
            </w:r>
            <w:r w:rsidRPr="0072638F">
              <w:rPr>
                <w:rFonts w:ascii="Times New Roman" w:hAnsi="Times New Roman" w:cs="Times New Roman"/>
                <w:b/>
                <w:noProof/>
              </w:rPr>
              <w:fldChar w:fldCharType="end"/>
            </w:r>
          </w:p>
        </w:sdtContent>
      </w:sdt>
    </w:sdtContent>
  </w:sdt>
  <w:p w14:paraId="10B4DF01" w14:textId="77777777" w:rsidR="00317D2A" w:rsidRDefault="00317D2A" w:rsidP="00D74A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74A13" w14:textId="77777777" w:rsidR="009D2160" w:rsidRDefault="009D2160">
      <w:r>
        <w:separator/>
      </w:r>
    </w:p>
  </w:footnote>
  <w:footnote w:type="continuationSeparator" w:id="0">
    <w:p w14:paraId="0DCFFBE8" w14:textId="77777777" w:rsidR="009D2160" w:rsidRDefault="009D2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101B" w14:textId="77777777" w:rsidR="00317D2A" w:rsidRDefault="00317D2A">
    <w:pPr>
      <w:pStyle w:val="Header"/>
    </w:pPr>
    <w:r>
      <w:rPr>
        <w:noProof/>
      </w:rPr>
      <mc:AlternateContent>
        <mc:Choice Requires="wps">
          <w:drawing>
            <wp:anchor distT="0" distB="0" distL="114300" distR="114300" simplePos="0" relativeHeight="251656704" behindDoc="0" locked="0" layoutInCell="1" allowOverlap="1" wp14:anchorId="39CDAC3A" wp14:editId="22550BB5">
              <wp:simplePos x="0" y="0"/>
              <wp:positionH relativeFrom="column">
                <wp:posOffset>0</wp:posOffset>
              </wp:positionH>
              <wp:positionV relativeFrom="paragraph">
                <wp:posOffset>-7620</wp:posOffset>
              </wp:positionV>
              <wp:extent cx="6867525" cy="333375"/>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33375"/>
                      </a:xfrm>
                      <a:prstGeom prst="rect">
                        <a:avLst/>
                      </a:prstGeom>
                      <a:solidFill>
                        <a:srgbClr val="00CCFF"/>
                      </a:solidFill>
                      <a:ln w="9525">
                        <a:solidFill>
                          <a:srgbClr val="000000"/>
                        </a:solidFill>
                        <a:miter lim="800000"/>
                        <a:headEnd/>
                        <a:tailEnd/>
                      </a:ln>
                    </wps:spPr>
                    <wps:txbx>
                      <w:txbxContent>
                        <w:p w14:paraId="131202D1" w14:textId="77777777" w:rsidR="00317D2A" w:rsidRDefault="00317D2A" w:rsidP="001741B2">
                          <w:pPr>
                            <w:tabs>
                              <w:tab w:val="right" w:pos="10530"/>
                            </w:tabs>
                            <w:rPr>
                              <w:rFonts w:ascii="Times New Roman" w:hAnsi="Times New Roman"/>
                              <w:b/>
                              <w:sz w:val="32"/>
                            </w:rPr>
                          </w:pPr>
                          <w:r>
                            <w:rPr>
                              <w:rFonts w:ascii="Times New Roman" w:hAnsi="Times New Roman"/>
                              <w:b/>
                              <w:sz w:val="32"/>
                            </w:rPr>
                            <w:t>Penn State University</w:t>
                          </w:r>
                          <w:r>
                            <w:rPr>
                              <w:rFonts w:ascii="Times New Roman" w:hAnsi="Times New Roman"/>
                              <w:b/>
                              <w:sz w:val="32"/>
                            </w:rPr>
                            <w:tab/>
                            <w:t>Technical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DAC3A" id="_x0000_t202" coordsize="21600,21600" o:spt="202" path="m,l,21600r21600,l21600,xe">
              <v:stroke joinstyle="miter"/>
              <v:path gradientshapeok="t" o:connecttype="rect"/>
            </v:shapetype>
            <v:shape id="_x0000_s1028" type="#_x0000_t202" style="position:absolute;margin-left:0;margin-top:-.6pt;width:540.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" fillcolor="#0cf">
              <v:textbox>
                <w:txbxContent>
                  <w:p w14:paraId="131202D1" w14:textId="77777777" w:rsidR="00317D2A" w:rsidRDefault="00317D2A" w:rsidP="001741B2">
                    <w:pPr>
                      <w:tabs>
                        <w:tab w:val="right" w:pos="10530"/>
                      </w:tabs>
                      <w:rPr>
                        <w:rFonts w:ascii="Times New Roman" w:hAnsi="Times New Roman"/>
                        <w:b/>
                        <w:sz w:val="32"/>
                      </w:rPr>
                    </w:pPr>
                    <w:r>
                      <w:rPr>
                        <w:rFonts w:ascii="Times New Roman" w:hAnsi="Times New Roman"/>
                        <w:b/>
                        <w:sz w:val="32"/>
                      </w:rPr>
                      <w:t>Penn State University</w:t>
                    </w:r>
                    <w:r>
                      <w:rPr>
                        <w:rFonts w:ascii="Times New Roman" w:hAnsi="Times New Roman"/>
                        <w:b/>
                        <w:sz w:val="32"/>
                      </w:rPr>
                      <w:tab/>
                      <w:t>Technical Bulletin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A4A"/>
    <w:multiLevelType w:val="hybridMultilevel"/>
    <w:tmpl w:val="1862A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4B7A"/>
    <w:multiLevelType w:val="hybridMultilevel"/>
    <w:tmpl w:val="B8D8F0A8"/>
    <w:lvl w:ilvl="0" w:tplc="96024AF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DF064BE"/>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C4FC1"/>
    <w:multiLevelType w:val="hybridMultilevel"/>
    <w:tmpl w:val="CB46C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732CF6"/>
    <w:multiLevelType w:val="hybridMultilevel"/>
    <w:tmpl w:val="386C0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60EFC"/>
    <w:multiLevelType w:val="hybridMultilevel"/>
    <w:tmpl w:val="386C0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D4C9F"/>
    <w:multiLevelType w:val="hybridMultilevel"/>
    <w:tmpl w:val="00760814"/>
    <w:lvl w:ilvl="0" w:tplc="A64C25A2">
      <w:start w:val="23"/>
      <w:numFmt w:val="bullet"/>
      <w:lvlText w:val=""/>
      <w:lvlJc w:val="left"/>
      <w:pPr>
        <w:tabs>
          <w:tab w:val="num" w:pos="270"/>
        </w:tabs>
        <w:ind w:left="270" w:hanging="360"/>
      </w:pPr>
      <w:rPr>
        <w:rFonts w:ascii="Symbol" w:eastAsia="Times New Roman" w:hAnsi="Symbol"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7" w15:restartNumberingAfterBreak="0">
    <w:nsid w:val="287B398E"/>
    <w:multiLevelType w:val="hybridMultilevel"/>
    <w:tmpl w:val="8368A9C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15:restartNumberingAfterBreak="0">
    <w:nsid w:val="30E91990"/>
    <w:multiLevelType w:val="hybridMultilevel"/>
    <w:tmpl w:val="B9E8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F0D1E"/>
    <w:multiLevelType w:val="hybridMultilevel"/>
    <w:tmpl w:val="BB28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12194"/>
    <w:multiLevelType w:val="hybridMultilevel"/>
    <w:tmpl w:val="D3B2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F2587"/>
    <w:multiLevelType w:val="hybridMultilevel"/>
    <w:tmpl w:val="C0A65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86CA1"/>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F51B4"/>
    <w:multiLevelType w:val="hybridMultilevel"/>
    <w:tmpl w:val="386C0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44E3B"/>
    <w:multiLevelType w:val="hybridMultilevel"/>
    <w:tmpl w:val="976C8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C7AC8"/>
    <w:multiLevelType w:val="hybridMultilevel"/>
    <w:tmpl w:val="3E744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474C8"/>
    <w:multiLevelType w:val="hybridMultilevel"/>
    <w:tmpl w:val="EE40D1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55E6794"/>
    <w:multiLevelType w:val="hybridMultilevel"/>
    <w:tmpl w:val="E0C6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81585"/>
    <w:multiLevelType w:val="hybridMultilevel"/>
    <w:tmpl w:val="87DEC622"/>
    <w:lvl w:ilvl="0" w:tplc="101429E0">
      <w:start w:val="1"/>
      <w:numFmt w:val="lowerLetter"/>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7B5306E"/>
    <w:multiLevelType w:val="hybridMultilevel"/>
    <w:tmpl w:val="B34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35459"/>
    <w:multiLevelType w:val="hybridMultilevel"/>
    <w:tmpl w:val="4CCEE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F2BFE"/>
    <w:multiLevelType w:val="hybridMultilevel"/>
    <w:tmpl w:val="EFC04D4E"/>
    <w:lvl w:ilvl="0" w:tplc="101429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15"/>
  </w:num>
  <w:num w:numId="3">
    <w:abstractNumId w:val="6"/>
  </w:num>
  <w:num w:numId="4">
    <w:abstractNumId w:val="8"/>
  </w:num>
  <w:num w:numId="5">
    <w:abstractNumId w:val="2"/>
  </w:num>
  <w:num w:numId="6">
    <w:abstractNumId w:val="10"/>
  </w:num>
  <w:num w:numId="7">
    <w:abstractNumId w:val="19"/>
  </w:num>
  <w:num w:numId="8">
    <w:abstractNumId w:val="16"/>
  </w:num>
  <w:num w:numId="9">
    <w:abstractNumId w:val="21"/>
  </w:num>
  <w:num w:numId="10">
    <w:abstractNumId w:val="18"/>
  </w:num>
  <w:num w:numId="11">
    <w:abstractNumId w:val="12"/>
  </w:num>
  <w:num w:numId="12">
    <w:abstractNumId w:val="9"/>
  </w:num>
  <w:num w:numId="13">
    <w:abstractNumId w:val="7"/>
  </w:num>
  <w:num w:numId="14">
    <w:abstractNumId w:val="4"/>
  </w:num>
  <w:num w:numId="15">
    <w:abstractNumId w:val="0"/>
  </w:num>
  <w:num w:numId="16">
    <w:abstractNumId w:val="20"/>
  </w:num>
  <w:num w:numId="17">
    <w:abstractNumId w:val="3"/>
  </w:num>
  <w:num w:numId="18">
    <w:abstractNumId w:val="13"/>
  </w:num>
  <w:num w:numId="19">
    <w:abstractNumId w:val="5"/>
  </w:num>
  <w:num w:numId="20">
    <w:abstractNumId w:val="14"/>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8193">
      <o:colormru v:ext="edit" colors="#009,#09f,#0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1B2"/>
    <w:rsid w:val="0001265E"/>
    <w:rsid w:val="0003503C"/>
    <w:rsid w:val="00037BCC"/>
    <w:rsid w:val="00051F72"/>
    <w:rsid w:val="000534D0"/>
    <w:rsid w:val="00060145"/>
    <w:rsid w:val="00065D32"/>
    <w:rsid w:val="000678BC"/>
    <w:rsid w:val="000853E8"/>
    <w:rsid w:val="000926D5"/>
    <w:rsid w:val="000A36CF"/>
    <w:rsid w:val="000A56F0"/>
    <w:rsid w:val="000C1858"/>
    <w:rsid w:val="000C1BE2"/>
    <w:rsid w:val="000D44AE"/>
    <w:rsid w:val="000D5B74"/>
    <w:rsid w:val="000E1E98"/>
    <w:rsid w:val="0011058F"/>
    <w:rsid w:val="0013090E"/>
    <w:rsid w:val="00152C60"/>
    <w:rsid w:val="00160C40"/>
    <w:rsid w:val="001700D7"/>
    <w:rsid w:val="00171577"/>
    <w:rsid w:val="00172222"/>
    <w:rsid w:val="001741B2"/>
    <w:rsid w:val="00196A17"/>
    <w:rsid w:val="001B36A4"/>
    <w:rsid w:val="001B3DB2"/>
    <w:rsid w:val="001D1C31"/>
    <w:rsid w:val="001D5219"/>
    <w:rsid w:val="001D6407"/>
    <w:rsid w:val="001D75C6"/>
    <w:rsid w:val="001E54B0"/>
    <w:rsid w:val="001F3810"/>
    <w:rsid w:val="002337AE"/>
    <w:rsid w:val="0025483A"/>
    <w:rsid w:val="00261E02"/>
    <w:rsid w:val="00262BFF"/>
    <w:rsid w:val="00264A13"/>
    <w:rsid w:val="00281627"/>
    <w:rsid w:val="002C7C55"/>
    <w:rsid w:val="002D724F"/>
    <w:rsid w:val="002E4919"/>
    <w:rsid w:val="002F436C"/>
    <w:rsid w:val="003030DD"/>
    <w:rsid w:val="003114C3"/>
    <w:rsid w:val="00317D2A"/>
    <w:rsid w:val="0032390E"/>
    <w:rsid w:val="00323B33"/>
    <w:rsid w:val="0032459C"/>
    <w:rsid w:val="003268C2"/>
    <w:rsid w:val="00332CA6"/>
    <w:rsid w:val="00342523"/>
    <w:rsid w:val="00356CE7"/>
    <w:rsid w:val="003636C9"/>
    <w:rsid w:val="0038022D"/>
    <w:rsid w:val="003959E0"/>
    <w:rsid w:val="003A6831"/>
    <w:rsid w:val="003C11A8"/>
    <w:rsid w:val="003E0169"/>
    <w:rsid w:val="00407D63"/>
    <w:rsid w:val="00410E2E"/>
    <w:rsid w:val="00415A44"/>
    <w:rsid w:val="0043436D"/>
    <w:rsid w:val="004350E1"/>
    <w:rsid w:val="00440CEB"/>
    <w:rsid w:val="004442F8"/>
    <w:rsid w:val="00462964"/>
    <w:rsid w:val="00473690"/>
    <w:rsid w:val="0048102E"/>
    <w:rsid w:val="004818D2"/>
    <w:rsid w:val="004B6E6B"/>
    <w:rsid w:val="004C62AF"/>
    <w:rsid w:val="00505944"/>
    <w:rsid w:val="00526551"/>
    <w:rsid w:val="00534344"/>
    <w:rsid w:val="0054613C"/>
    <w:rsid w:val="00547BD3"/>
    <w:rsid w:val="00554209"/>
    <w:rsid w:val="0057168F"/>
    <w:rsid w:val="00573E84"/>
    <w:rsid w:val="00593380"/>
    <w:rsid w:val="00594DEF"/>
    <w:rsid w:val="00595D5E"/>
    <w:rsid w:val="005A0E62"/>
    <w:rsid w:val="005A0EB7"/>
    <w:rsid w:val="005A34DB"/>
    <w:rsid w:val="005B166E"/>
    <w:rsid w:val="005D63FD"/>
    <w:rsid w:val="005E15FC"/>
    <w:rsid w:val="005F08D1"/>
    <w:rsid w:val="00604C50"/>
    <w:rsid w:val="00604EA3"/>
    <w:rsid w:val="00625178"/>
    <w:rsid w:val="00637CD2"/>
    <w:rsid w:val="00657517"/>
    <w:rsid w:val="00660F2C"/>
    <w:rsid w:val="006653E9"/>
    <w:rsid w:val="00677EDF"/>
    <w:rsid w:val="00684AFE"/>
    <w:rsid w:val="006A3A45"/>
    <w:rsid w:val="006B2945"/>
    <w:rsid w:val="006B6198"/>
    <w:rsid w:val="006D24B4"/>
    <w:rsid w:val="006D3ED9"/>
    <w:rsid w:val="006F19FA"/>
    <w:rsid w:val="00700E41"/>
    <w:rsid w:val="00702B34"/>
    <w:rsid w:val="00723EEB"/>
    <w:rsid w:val="0072638F"/>
    <w:rsid w:val="00727E8C"/>
    <w:rsid w:val="007355DA"/>
    <w:rsid w:val="00740A91"/>
    <w:rsid w:val="00743805"/>
    <w:rsid w:val="00751015"/>
    <w:rsid w:val="00771722"/>
    <w:rsid w:val="00780F4E"/>
    <w:rsid w:val="00793348"/>
    <w:rsid w:val="00797C06"/>
    <w:rsid w:val="007D1467"/>
    <w:rsid w:val="007D5602"/>
    <w:rsid w:val="007F1105"/>
    <w:rsid w:val="007F3D7B"/>
    <w:rsid w:val="0080415F"/>
    <w:rsid w:val="00810E35"/>
    <w:rsid w:val="00825D34"/>
    <w:rsid w:val="00833FF1"/>
    <w:rsid w:val="00852363"/>
    <w:rsid w:val="00881510"/>
    <w:rsid w:val="00883430"/>
    <w:rsid w:val="008844C4"/>
    <w:rsid w:val="008901ED"/>
    <w:rsid w:val="00897BDB"/>
    <w:rsid w:val="008B645C"/>
    <w:rsid w:val="008C1CC0"/>
    <w:rsid w:val="008E5FC0"/>
    <w:rsid w:val="008F1DD5"/>
    <w:rsid w:val="00900212"/>
    <w:rsid w:val="00901370"/>
    <w:rsid w:val="00920CCD"/>
    <w:rsid w:val="00921EC2"/>
    <w:rsid w:val="00923102"/>
    <w:rsid w:val="00924AE6"/>
    <w:rsid w:val="00936BD8"/>
    <w:rsid w:val="009515F9"/>
    <w:rsid w:val="00984AF8"/>
    <w:rsid w:val="0099295A"/>
    <w:rsid w:val="009B71BC"/>
    <w:rsid w:val="009D2160"/>
    <w:rsid w:val="009D5B4C"/>
    <w:rsid w:val="009E3968"/>
    <w:rsid w:val="00A11DC9"/>
    <w:rsid w:val="00A1439F"/>
    <w:rsid w:val="00A32858"/>
    <w:rsid w:val="00A772CD"/>
    <w:rsid w:val="00A91AD4"/>
    <w:rsid w:val="00AB1D75"/>
    <w:rsid w:val="00AC5C2A"/>
    <w:rsid w:val="00AC6E9F"/>
    <w:rsid w:val="00AD69F6"/>
    <w:rsid w:val="00AE4810"/>
    <w:rsid w:val="00AF678A"/>
    <w:rsid w:val="00AF698D"/>
    <w:rsid w:val="00B0027A"/>
    <w:rsid w:val="00B1070B"/>
    <w:rsid w:val="00B236B7"/>
    <w:rsid w:val="00B32E54"/>
    <w:rsid w:val="00B52A75"/>
    <w:rsid w:val="00B54D4C"/>
    <w:rsid w:val="00B54DFD"/>
    <w:rsid w:val="00B5727C"/>
    <w:rsid w:val="00B65C60"/>
    <w:rsid w:val="00B67077"/>
    <w:rsid w:val="00B759BA"/>
    <w:rsid w:val="00B972D7"/>
    <w:rsid w:val="00BA2D49"/>
    <w:rsid w:val="00BB7F36"/>
    <w:rsid w:val="00BC04E2"/>
    <w:rsid w:val="00BC431C"/>
    <w:rsid w:val="00C04CE3"/>
    <w:rsid w:val="00C07D9F"/>
    <w:rsid w:val="00C31FFD"/>
    <w:rsid w:val="00C66EDF"/>
    <w:rsid w:val="00C83C47"/>
    <w:rsid w:val="00C908DB"/>
    <w:rsid w:val="00C947DA"/>
    <w:rsid w:val="00C95C16"/>
    <w:rsid w:val="00CA1041"/>
    <w:rsid w:val="00CA35D1"/>
    <w:rsid w:val="00CD22A1"/>
    <w:rsid w:val="00CD493F"/>
    <w:rsid w:val="00CD6A53"/>
    <w:rsid w:val="00CE52EE"/>
    <w:rsid w:val="00CF1635"/>
    <w:rsid w:val="00D0124A"/>
    <w:rsid w:val="00D212C5"/>
    <w:rsid w:val="00D221B0"/>
    <w:rsid w:val="00D74A29"/>
    <w:rsid w:val="00D91C59"/>
    <w:rsid w:val="00DA7F34"/>
    <w:rsid w:val="00DB1447"/>
    <w:rsid w:val="00DB2825"/>
    <w:rsid w:val="00DB41AE"/>
    <w:rsid w:val="00DD0D0D"/>
    <w:rsid w:val="00DD2B27"/>
    <w:rsid w:val="00DE4C95"/>
    <w:rsid w:val="00DF4634"/>
    <w:rsid w:val="00E233E0"/>
    <w:rsid w:val="00E4342C"/>
    <w:rsid w:val="00E52CC1"/>
    <w:rsid w:val="00E57C2A"/>
    <w:rsid w:val="00E620CF"/>
    <w:rsid w:val="00E6591A"/>
    <w:rsid w:val="00E842B8"/>
    <w:rsid w:val="00E84E99"/>
    <w:rsid w:val="00E94512"/>
    <w:rsid w:val="00E97CDC"/>
    <w:rsid w:val="00EB6B82"/>
    <w:rsid w:val="00EC0391"/>
    <w:rsid w:val="00EE0D3B"/>
    <w:rsid w:val="00EE3694"/>
    <w:rsid w:val="00F26AB2"/>
    <w:rsid w:val="00F40ADD"/>
    <w:rsid w:val="00F625AC"/>
    <w:rsid w:val="00F70A88"/>
    <w:rsid w:val="00F70A94"/>
    <w:rsid w:val="00F71F5F"/>
    <w:rsid w:val="00F754E9"/>
    <w:rsid w:val="00F872D1"/>
    <w:rsid w:val="00FB65CE"/>
    <w:rsid w:val="00FB74CC"/>
    <w:rsid w:val="00FD2357"/>
    <w:rsid w:val="00FE3F0E"/>
    <w:rsid w:val="00FE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9,#09f,#0cf"/>
    </o:shapedefaults>
    <o:shapelayout v:ext="edit">
      <o:idmap v:ext="edit" data="1"/>
    </o:shapelayout>
  </w:shapeDefaults>
  <w:decimalSymbol w:val="."/>
  <w:listSeparator w:val=","/>
  <w14:docId w14:val="35E5EC1A"/>
  <w15:docId w15:val="{3CE587D8-18EE-4A1C-BD97-39EB39A2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both"/>
      <w:outlineLvl w:val="1"/>
    </w:pPr>
    <w:rPr>
      <w:b/>
      <w:bCs/>
      <w:snapToGrid w:val="0"/>
      <w:color w:val="000000"/>
      <w:u w:val="single"/>
    </w:rPr>
  </w:style>
  <w:style w:type="paragraph" w:styleId="Heading3">
    <w:name w:val="heading 3"/>
    <w:basedOn w:val="Normal"/>
    <w:next w:val="Normal"/>
    <w:link w:val="Heading3Char"/>
    <w:qFormat/>
    <w:pPr>
      <w:keepNext/>
      <w:jc w:val="right"/>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ind w:firstLine="720"/>
      <w:jc w:val="center"/>
      <w:outlineLvl w:val="4"/>
    </w:pPr>
    <w:rPr>
      <w:rFonts w:cs="Times New Roman"/>
      <w:b/>
      <w:snapToGrid w:val="0"/>
      <w:color w:val="000000"/>
    </w:rPr>
  </w:style>
  <w:style w:type="paragraph" w:styleId="Heading6">
    <w:name w:val="heading 6"/>
    <w:basedOn w:val="Normal"/>
    <w:next w:val="Normal"/>
    <w:link w:val="Heading6Char"/>
    <w:qFormat/>
    <w:pPr>
      <w:keepNext/>
      <w:suppressAutoHyphens/>
      <w:jc w:val="center"/>
      <w:outlineLvl w:val="5"/>
    </w:pPr>
    <w:rPr>
      <w:rFonts w:cs="Times New Roman"/>
      <w:b/>
      <w:sz w:val="28"/>
    </w:rPr>
  </w:style>
  <w:style w:type="paragraph" w:styleId="Heading7">
    <w:name w:val="heading 7"/>
    <w:basedOn w:val="Normal"/>
    <w:next w:val="Normal"/>
    <w:qFormat/>
    <w:pPr>
      <w:keepNext/>
      <w:autoSpaceDE w:val="0"/>
      <w:autoSpaceDN w:val="0"/>
      <w:adjustRightInd w:val="0"/>
      <w:outlineLvl w:val="6"/>
    </w:pPr>
    <w:rPr>
      <w:rFonts w:ascii="Times New Roman" w:hAnsi="Times New Roman" w:cs="Times New Roman"/>
      <w:b/>
      <w:bCs/>
      <w:sz w:val="24"/>
      <w:szCs w:val="24"/>
      <w:u w:val="single"/>
    </w:rPr>
  </w:style>
  <w:style w:type="paragraph" w:styleId="Heading8">
    <w:name w:val="heading 8"/>
    <w:basedOn w:val="Normal"/>
    <w:next w:val="Normal"/>
    <w:qFormat/>
    <w:pPr>
      <w:keepNext/>
      <w:ind w:left="270" w:hanging="270"/>
      <w:jc w:val="center"/>
      <w:outlineLvl w:val="7"/>
    </w:pPr>
    <w:rPr>
      <w:rFonts w:ascii="Times New Roman" w:hAnsi="Times New Roman" w:cs="Times New Roman"/>
      <w:b/>
      <w:bCs/>
      <w:sz w:val="24"/>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Indent2">
    <w:name w:val="Body Text Indent 2"/>
    <w:basedOn w:val="Normal"/>
    <w:semiHidden/>
    <w:pPr>
      <w:ind w:left="1440" w:hanging="1440"/>
      <w:jc w:val="both"/>
    </w:pPr>
    <w:rPr>
      <w:snapToGrid w:val="0"/>
    </w:rPr>
  </w:style>
  <w:style w:type="paragraph" w:styleId="BodyTextIndent">
    <w:name w:val="Body Text Indent"/>
    <w:basedOn w:val="Normal"/>
    <w:semiHidden/>
    <w:pPr>
      <w:ind w:left="720" w:hanging="720"/>
    </w:pPr>
    <w:rPr>
      <w:rFonts w:cs="Times New Roman"/>
      <w:sz w:val="20"/>
    </w:rPr>
  </w:style>
  <w:style w:type="paragraph" w:styleId="BodyTextIndent3">
    <w:name w:val="Body Text Indent 3"/>
    <w:basedOn w:val="Normal"/>
    <w:semiHidden/>
    <w:pPr>
      <w:ind w:firstLine="720"/>
      <w:jc w:val="both"/>
    </w:pPr>
    <w:rPr>
      <w:rFonts w:ascii="Times New Roman" w:hAnsi="Times New Roman" w:cs="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semiHidden/>
    <w:rPr>
      <w:rFonts w:ascii="Times New Roman" w:hAnsi="Times New Roman" w:cs="Times New Roman"/>
      <w:b/>
      <w:sz w:val="24"/>
      <w:szCs w:val="24"/>
    </w:rPr>
  </w:style>
  <w:style w:type="character" w:styleId="FollowedHyperlink">
    <w:name w:val="FollowedHyperlink"/>
    <w:semiHidden/>
    <w:rPr>
      <w:color w:val="800080"/>
      <w:u w:val="single"/>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cs="Times New Roman"/>
      <w:sz w:val="24"/>
    </w:rPr>
  </w:style>
  <w:style w:type="paragraph" w:customStyle="1" w:styleId="Default">
    <w:name w:val="Default"/>
    <w:pPr>
      <w:widowControl w:val="0"/>
      <w:autoSpaceDE w:val="0"/>
      <w:autoSpaceDN w:val="0"/>
      <w:adjustRightInd w:val="0"/>
    </w:pPr>
    <w:rPr>
      <w:rFonts w:ascii="CSHRK I+ Helvetica" w:hAnsi="CSHRK I+ Helvetica"/>
      <w:color w:val="000000"/>
      <w:sz w:val="24"/>
      <w:szCs w:val="24"/>
    </w:rPr>
  </w:style>
  <w:style w:type="paragraph" w:customStyle="1" w:styleId="CM16">
    <w:name w:val="CM16"/>
    <w:basedOn w:val="Default"/>
    <w:next w:val="Default"/>
    <w:pPr>
      <w:spacing w:after="230"/>
    </w:pPr>
    <w:rPr>
      <w:color w:val="auto"/>
    </w:rPr>
  </w:style>
  <w:style w:type="paragraph" w:customStyle="1" w:styleId="CM4">
    <w:name w:val="CM4"/>
    <w:basedOn w:val="Default"/>
    <w:next w:val="Default"/>
    <w:pPr>
      <w:spacing w:line="231" w:lineRule="atLeast"/>
    </w:pPr>
    <w:rPr>
      <w:color w:val="auto"/>
    </w:rPr>
  </w:style>
  <w:style w:type="paragraph" w:customStyle="1" w:styleId="NormalParagraphStyle">
    <w:name w:val="NormalParagraphStyle"/>
    <w:basedOn w:val="Normal"/>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Heading6Char">
    <w:name w:val="Heading 6 Char"/>
    <w:link w:val="Heading6"/>
    <w:rsid w:val="001741B2"/>
    <w:rPr>
      <w:rFonts w:ascii="Arial" w:hAnsi="Arial"/>
      <w:b/>
      <w:sz w:val="28"/>
    </w:rPr>
  </w:style>
  <w:style w:type="character" w:customStyle="1" w:styleId="Heading3Char">
    <w:name w:val="Heading 3 Char"/>
    <w:link w:val="Heading3"/>
    <w:rsid w:val="00261E02"/>
    <w:rPr>
      <w:rFonts w:ascii="Arial" w:hAnsi="Arial" w:cs="Arial"/>
      <w:b/>
      <w:bCs/>
      <w:sz w:val="24"/>
    </w:rPr>
  </w:style>
  <w:style w:type="paragraph" w:styleId="ListParagraph">
    <w:name w:val="List Paragraph"/>
    <w:basedOn w:val="Normal"/>
    <w:uiPriority w:val="34"/>
    <w:qFormat/>
    <w:rsid w:val="00727E8C"/>
    <w:pPr>
      <w:ind w:left="720"/>
    </w:pPr>
  </w:style>
  <w:style w:type="paragraph" w:styleId="NormalWeb">
    <w:name w:val="Normal (Web)"/>
    <w:basedOn w:val="Normal"/>
    <w:uiPriority w:val="99"/>
    <w:unhideWhenUsed/>
    <w:rsid w:val="00F70A88"/>
    <w:pPr>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4442F8"/>
    <w:rPr>
      <w:color w:val="808080"/>
    </w:rPr>
  </w:style>
  <w:style w:type="paragraph" w:styleId="Caption">
    <w:name w:val="caption"/>
    <w:basedOn w:val="Normal"/>
    <w:next w:val="Normal"/>
    <w:uiPriority w:val="35"/>
    <w:unhideWhenUsed/>
    <w:qFormat/>
    <w:rsid w:val="00825D34"/>
    <w:pPr>
      <w:spacing w:after="200"/>
    </w:pPr>
    <w:rPr>
      <w:b/>
      <w:bCs/>
      <w:color w:val="4F81BD" w:themeColor="accent1"/>
      <w:sz w:val="18"/>
      <w:szCs w:val="18"/>
    </w:rPr>
  </w:style>
  <w:style w:type="character" w:customStyle="1" w:styleId="BodyTextChar">
    <w:name w:val="Body Text Char"/>
    <w:basedOn w:val="DefaultParagraphFont"/>
    <w:link w:val="BodyText"/>
    <w:semiHidden/>
    <w:rsid w:val="00677EDF"/>
    <w:rPr>
      <w:rFonts w:ascii="Arial" w:hAnsi="Arial" w:cs="Arial"/>
      <w:sz w:val="22"/>
    </w:rPr>
  </w:style>
  <w:style w:type="paragraph" w:styleId="EndnoteText">
    <w:name w:val="endnote text"/>
    <w:basedOn w:val="Normal"/>
    <w:link w:val="EndnoteTextChar"/>
    <w:uiPriority w:val="99"/>
    <w:semiHidden/>
    <w:unhideWhenUsed/>
    <w:rsid w:val="00CD493F"/>
    <w:rPr>
      <w:sz w:val="20"/>
    </w:rPr>
  </w:style>
  <w:style w:type="character" w:customStyle="1" w:styleId="EndnoteTextChar">
    <w:name w:val="Endnote Text Char"/>
    <w:basedOn w:val="DefaultParagraphFont"/>
    <w:link w:val="EndnoteText"/>
    <w:uiPriority w:val="99"/>
    <w:semiHidden/>
    <w:rsid w:val="00CD493F"/>
    <w:rPr>
      <w:rFonts w:ascii="Arial" w:hAnsi="Arial" w:cs="Arial"/>
    </w:rPr>
  </w:style>
  <w:style w:type="character" w:styleId="EndnoteReference">
    <w:name w:val="endnote reference"/>
    <w:basedOn w:val="DefaultParagraphFont"/>
    <w:uiPriority w:val="99"/>
    <w:unhideWhenUsed/>
    <w:rsid w:val="00797C06"/>
    <w:rPr>
      <w:rFonts w:ascii="Times New Roman" w:hAnsi="Times New Roman"/>
      <w:b/>
      <w:i/>
      <w:color w:val="FF0000"/>
      <w:sz w:val="24"/>
      <w:vertAlign w:val="superscript"/>
    </w:rPr>
  </w:style>
  <w:style w:type="character" w:customStyle="1" w:styleId="FooterChar">
    <w:name w:val="Footer Char"/>
    <w:basedOn w:val="DefaultParagraphFont"/>
    <w:link w:val="Footer"/>
    <w:uiPriority w:val="99"/>
    <w:rsid w:val="00780F4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53986">
      <w:bodyDiv w:val="1"/>
      <w:marLeft w:val="0"/>
      <w:marRight w:val="0"/>
      <w:marTop w:val="0"/>
      <w:marBottom w:val="0"/>
      <w:divBdr>
        <w:top w:val="none" w:sz="0" w:space="0" w:color="auto"/>
        <w:left w:val="none" w:sz="0" w:space="0" w:color="auto"/>
        <w:bottom w:val="none" w:sz="0" w:space="0" w:color="auto"/>
        <w:right w:val="none" w:sz="0" w:space="0" w:color="auto"/>
      </w:divBdr>
    </w:div>
    <w:div w:id="1030034263">
      <w:bodyDiv w:val="1"/>
      <w:marLeft w:val="0"/>
      <w:marRight w:val="0"/>
      <w:marTop w:val="0"/>
      <w:marBottom w:val="0"/>
      <w:divBdr>
        <w:top w:val="none" w:sz="0" w:space="0" w:color="auto"/>
        <w:left w:val="none" w:sz="0" w:space="0" w:color="auto"/>
        <w:bottom w:val="none" w:sz="0" w:space="0" w:color="auto"/>
        <w:right w:val="none" w:sz="0" w:space="0" w:color="auto"/>
      </w:divBdr>
      <w:divsChild>
        <w:div w:id="2082947581">
          <w:marLeft w:val="0"/>
          <w:marRight w:val="0"/>
          <w:marTop w:val="0"/>
          <w:marBottom w:val="0"/>
          <w:divBdr>
            <w:top w:val="none" w:sz="0" w:space="0" w:color="auto"/>
            <w:left w:val="none" w:sz="0" w:space="0" w:color="auto"/>
            <w:bottom w:val="none" w:sz="0" w:space="0" w:color="auto"/>
            <w:right w:val="none" w:sz="0" w:space="0" w:color="auto"/>
          </w:divBdr>
        </w:div>
        <w:div w:id="650525121">
          <w:marLeft w:val="0"/>
          <w:marRight w:val="0"/>
          <w:marTop w:val="0"/>
          <w:marBottom w:val="0"/>
          <w:divBdr>
            <w:top w:val="none" w:sz="0" w:space="0" w:color="auto"/>
            <w:left w:val="none" w:sz="0" w:space="0" w:color="auto"/>
            <w:bottom w:val="none" w:sz="0" w:space="0" w:color="auto"/>
            <w:right w:val="none" w:sz="0" w:space="0" w:color="auto"/>
          </w:divBdr>
        </w:div>
      </w:divsChild>
    </w:div>
    <w:div w:id="1665666665">
      <w:bodyDiv w:val="1"/>
      <w:marLeft w:val="0"/>
      <w:marRight w:val="0"/>
      <w:marTop w:val="0"/>
      <w:marBottom w:val="0"/>
      <w:divBdr>
        <w:top w:val="none" w:sz="0" w:space="0" w:color="auto"/>
        <w:left w:val="none" w:sz="0" w:space="0" w:color="auto"/>
        <w:bottom w:val="none" w:sz="0" w:space="0" w:color="auto"/>
        <w:right w:val="none" w:sz="0" w:space="0" w:color="auto"/>
      </w:divBdr>
    </w:div>
    <w:div w:id="1704863552">
      <w:bodyDiv w:val="1"/>
      <w:marLeft w:val="0"/>
      <w:marRight w:val="0"/>
      <w:marTop w:val="0"/>
      <w:marBottom w:val="0"/>
      <w:divBdr>
        <w:top w:val="none" w:sz="0" w:space="0" w:color="auto"/>
        <w:left w:val="none" w:sz="0" w:space="0" w:color="auto"/>
        <w:bottom w:val="none" w:sz="0" w:space="0" w:color="auto"/>
        <w:right w:val="none" w:sz="0" w:space="0" w:color="auto"/>
      </w:divBdr>
    </w:div>
    <w:div w:id="19584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g101@p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698E-D276-4CED-ABBA-515EC485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Technical Bulletin OPP-TB-255500.002</vt:lpstr>
    </vt:vector>
  </TitlesOfParts>
  <Company>Microsoft</Company>
  <LinksUpToDate>false</LinksUpToDate>
  <CharactersWithSpaces>3602</CharactersWithSpaces>
  <SharedDoc>false</SharedDoc>
  <HLinks>
    <vt:vector size="6" baseType="variant">
      <vt:variant>
        <vt:i4>3145824</vt:i4>
      </vt:variant>
      <vt:variant>
        <vt:i4>0</vt:i4>
      </vt:variant>
      <vt:variant>
        <vt:i4>0</vt:i4>
      </vt:variant>
      <vt:variant>
        <vt:i4>5</vt:i4>
      </vt:variant>
      <vt:variant>
        <vt:lpwstr>../../../../../utilities/storm/Storwater-surface water/Dams/Emergency Action 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Bulletin OPP-TB-255500.002</dc:title>
  <dc:subject>sensors</dc:subject>
  <dc:creator>Engineering Services;hwg101@psu.edu</dc:creator>
  <cp:keywords>AFM; airflow measuring; ebtron; flow station</cp:keywords>
  <cp:lastModifiedBy>Katie Klodowski</cp:lastModifiedBy>
  <cp:revision>2</cp:revision>
  <cp:lastPrinted>2013-10-17T13:20:00Z</cp:lastPrinted>
  <dcterms:created xsi:type="dcterms:W3CDTF">2018-04-09T14:24:00Z</dcterms:created>
  <dcterms:modified xsi:type="dcterms:W3CDTF">2018-04-09T14:24:00Z</dcterms:modified>
</cp:coreProperties>
</file>