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34" w:rsidRDefault="004C2D34">
      <w:pPr>
        <w:jc w:val="both"/>
        <w:rPr>
          <w:rFonts w:ascii="Arial" w:hAnsi="Arial"/>
        </w:rPr>
      </w:pPr>
      <w:bookmarkStart w:id="0" w:name="_GoBack"/>
      <w:bookmarkEnd w:id="0"/>
    </w:p>
    <w:p w:rsidR="004C2D34" w:rsidRPr="009C5435" w:rsidRDefault="004C2D34">
      <w:pPr>
        <w:jc w:val="both"/>
        <w:rPr>
          <w:rFonts w:ascii="Arial" w:hAnsi="Arial"/>
          <w:color w:val="000000" w:themeColor="text1"/>
          <w:sz w:val="20"/>
        </w:rPr>
      </w:pPr>
    </w:p>
    <w:p w:rsidR="004C2D34" w:rsidRPr="00607175" w:rsidRDefault="007A7F74">
      <w:pPr>
        <w:tabs>
          <w:tab w:val="left" w:pos="-1440"/>
        </w:tabs>
        <w:ind w:left="2160" w:hanging="1440"/>
        <w:jc w:val="both"/>
        <w:rPr>
          <w:rFonts w:ascii="Arial" w:hAnsi="Arial"/>
          <w:b/>
          <w:color w:val="FF0000"/>
          <w:sz w:val="20"/>
        </w:rPr>
      </w:pPr>
      <w:r w:rsidRPr="009C5435">
        <w:rPr>
          <w:rFonts w:ascii="Arial" w:hAnsi="Arial"/>
          <w:b/>
          <w:color w:val="000000" w:themeColor="text1"/>
          <w:sz w:val="20"/>
        </w:rPr>
        <w:t>1.0</w:t>
      </w:r>
      <w:r w:rsidRPr="009C5435">
        <w:rPr>
          <w:rFonts w:ascii="Arial" w:hAnsi="Arial"/>
          <w:b/>
          <w:color w:val="000000" w:themeColor="text1"/>
          <w:sz w:val="20"/>
        </w:rPr>
        <w:tab/>
      </w:r>
      <w:r w:rsidRPr="00607175">
        <w:rPr>
          <w:rFonts w:ascii="Arial" w:hAnsi="Arial"/>
          <w:b/>
          <w:color w:val="FF0000"/>
          <w:sz w:val="20"/>
        </w:rPr>
        <w:tab/>
      </w:r>
      <w:r w:rsidRPr="009C5435">
        <w:rPr>
          <w:rFonts w:ascii="Arial" w:hAnsi="Arial"/>
          <w:b/>
          <w:color w:val="000000" w:themeColor="text1"/>
          <w:sz w:val="20"/>
          <w:u w:val="single"/>
        </w:rPr>
        <w:t>INTRODUCTION AND POLICY</w:t>
      </w:r>
    </w:p>
    <w:p w:rsidR="004C2D34" w:rsidRPr="00607175" w:rsidRDefault="004C2D34">
      <w:pPr>
        <w:jc w:val="both"/>
        <w:rPr>
          <w:rFonts w:ascii="Arial" w:hAnsi="Arial"/>
          <w:b/>
          <w:color w:val="FF0000"/>
          <w:sz w:val="20"/>
        </w:rPr>
      </w:pPr>
    </w:p>
    <w:p w:rsidR="004C2D34" w:rsidRPr="00353FBC" w:rsidRDefault="00353FBC" w:rsidP="00353FBC">
      <w:pPr>
        <w:tabs>
          <w:tab w:val="left" w:pos="-1440"/>
        </w:tabs>
        <w:ind w:left="3600" w:hanging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1.1</w:t>
      </w:r>
      <w:r>
        <w:rPr>
          <w:rFonts w:ascii="Arial" w:hAnsi="Arial"/>
          <w:sz w:val="20"/>
        </w:rPr>
        <w:tab/>
      </w:r>
      <w:r w:rsidRPr="00353FBC">
        <w:rPr>
          <w:rFonts w:ascii="Arial" w:hAnsi="Arial"/>
          <w:sz w:val="20"/>
        </w:rPr>
        <w:t>FACILITY ASSET MANAGEMENT STRATEGY</w:t>
      </w:r>
    </w:p>
    <w:p w:rsidR="004C2D34" w:rsidRPr="009C5435" w:rsidRDefault="004C2D34">
      <w:pPr>
        <w:jc w:val="both"/>
        <w:rPr>
          <w:rFonts w:ascii="Arial" w:hAnsi="Arial"/>
          <w:color w:val="000000" w:themeColor="text1"/>
          <w:sz w:val="20"/>
        </w:rPr>
      </w:pPr>
    </w:p>
    <w:p w:rsidR="004C2D34" w:rsidRPr="00607175" w:rsidRDefault="007A7F74">
      <w:pPr>
        <w:tabs>
          <w:tab w:val="left" w:pos="-1440"/>
        </w:tabs>
        <w:ind w:left="2160" w:hanging="1440"/>
        <w:jc w:val="both"/>
        <w:rPr>
          <w:rFonts w:ascii="Arial" w:hAnsi="Arial"/>
          <w:color w:val="FF0000"/>
          <w:sz w:val="20"/>
        </w:rPr>
      </w:pPr>
      <w:r w:rsidRPr="009C5435">
        <w:rPr>
          <w:rFonts w:ascii="Arial" w:hAnsi="Arial"/>
          <w:b/>
          <w:color w:val="000000" w:themeColor="text1"/>
          <w:sz w:val="20"/>
        </w:rPr>
        <w:t>2.0</w:t>
      </w:r>
      <w:r w:rsidRPr="009C5435">
        <w:rPr>
          <w:rFonts w:ascii="Arial" w:hAnsi="Arial"/>
          <w:b/>
          <w:color w:val="000000" w:themeColor="text1"/>
          <w:sz w:val="20"/>
        </w:rPr>
        <w:tab/>
      </w:r>
      <w:r w:rsidRPr="009C5435">
        <w:rPr>
          <w:rFonts w:ascii="Arial" w:hAnsi="Arial"/>
          <w:b/>
          <w:color w:val="000000" w:themeColor="text1"/>
          <w:sz w:val="20"/>
        </w:rPr>
        <w:tab/>
      </w:r>
      <w:r w:rsidRPr="009C5435">
        <w:rPr>
          <w:rFonts w:ascii="Arial" w:hAnsi="Arial"/>
          <w:b/>
          <w:color w:val="000000" w:themeColor="text1"/>
          <w:sz w:val="20"/>
          <w:u w:val="single"/>
        </w:rPr>
        <w:t>ORGANIZATION</w:t>
      </w:r>
      <w:r w:rsidR="00B42EF1" w:rsidRPr="009C5435">
        <w:rPr>
          <w:rFonts w:ascii="Arial" w:hAnsi="Arial"/>
          <w:b/>
          <w:color w:val="000000" w:themeColor="text1"/>
          <w:sz w:val="20"/>
          <w:u w:val="single"/>
        </w:rPr>
        <w:t xml:space="preserve"> AND GENERAL INFORMATION</w:t>
      </w:r>
    </w:p>
    <w:p w:rsidR="004C2D34" w:rsidRPr="00607175" w:rsidRDefault="004C2D34">
      <w:pPr>
        <w:jc w:val="both"/>
        <w:rPr>
          <w:rFonts w:ascii="Arial" w:hAnsi="Arial"/>
          <w:color w:val="FF0000"/>
          <w:sz w:val="20"/>
        </w:rPr>
      </w:pPr>
    </w:p>
    <w:p w:rsidR="00B42EF1" w:rsidRPr="00C06D32" w:rsidRDefault="00B42EF1" w:rsidP="00B42EF1">
      <w:pPr>
        <w:tabs>
          <w:tab w:val="left" w:pos="-1440"/>
        </w:tabs>
        <w:ind w:left="3600" w:hanging="1440"/>
        <w:jc w:val="both"/>
        <w:rPr>
          <w:rFonts w:ascii="Arial" w:hAnsi="Arial"/>
          <w:i/>
          <w:color w:val="FF0000"/>
          <w:sz w:val="20"/>
        </w:rPr>
      </w:pPr>
      <w:r w:rsidRPr="009C5435">
        <w:rPr>
          <w:rFonts w:ascii="Arial" w:hAnsi="Arial"/>
          <w:color w:val="000000" w:themeColor="text1"/>
          <w:sz w:val="20"/>
        </w:rPr>
        <w:t>2.1</w:t>
      </w:r>
      <w:r w:rsidRPr="009C5435">
        <w:rPr>
          <w:rFonts w:ascii="Arial" w:hAnsi="Arial"/>
          <w:color w:val="000000" w:themeColor="text1"/>
          <w:sz w:val="20"/>
        </w:rPr>
        <w:tab/>
      </w:r>
      <w:r w:rsidR="007A7F74" w:rsidRPr="009C5435">
        <w:rPr>
          <w:rFonts w:ascii="Arial" w:hAnsi="Arial"/>
          <w:color w:val="000000" w:themeColor="text1"/>
          <w:sz w:val="20"/>
        </w:rPr>
        <w:t>MAINTENANCE ORGANIZATION</w:t>
      </w:r>
      <w:r w:rsidR="00C06D32">
        <w:rPr>
          <w:rFonts w:ascii="Arial" w:hAnsi="Arial"/>
          <w:color w:val="000000" w:themeColor="text1"/>
          <w:sz w:val="20"/>
        </w:rPr>
        <w:t xml:space="preserve"> </w:t>
      </w:r>
      <w:r w:rsidR="00C06D32">
        <w:rPr>
          <w:rFonts w:ascii="Arial" w:hAnsi="Arial"/>
          <w:i/>
          <w:color w:val="000000" w:themeColor="text1"/>
          <w:sz w:val="20"/>
        </w:rPr>
        <w:t>(future)</w:t>
      </w:r>
    </w:p>
    <w:p w:rsidR="00B42EF1" w:rsidRDefault="00B42EF1" w:rsidP="00B42EF1">
      <w:pPr>
        <w:tabs>
          <w:tab w:val="left" w:pos="-1440"/>
        </w:tabs>
        <w:ind w:left="3600" w:hanging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2.2</w:t>
      </w:r>
      <w:r>
        <w:rPr>
          <w:rFonts w:ascii="Arial" w:hAnsi="Arial"/>
          <w:sz w:val="20"/>
        </w:rPr>
        <w:tab/>
        <w:t>LOCATIONS</w:t>
      </w:r>
    </w:p>
    <w:p w:rsidR="00B42EF1" w:rsidRDefault="00B42EF1" w:rsidP="00B42EF1">
      <w:pPr>
        <w:tabs>
          <w:tab w:val="left" w:pos="-1440"/>
        </w:tabs>
        <w:ind w:left="3600" w:hanging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2.3</w:t>
      </w:r>
      <w:r>
        <w:rPr>
          <w:rFonts w:ascii="Arial" w:hAnsi="Arial"/>
          <w:sz w:val="20"/>
        </w:rPr>
        <w:tab/>
        <w:t>ASSETS</w:t>
      </w:r>
    </w:p>
    <w:p w:rsidR="004C2D34" w:rsidRPr="00607175" w:rsidRDefault="004C2D34">
      <w:pPr>
        <w:tabs>
          <w:tab w:val="left" w:pos="-1440"/>
        </w:tabs>
        <w:ind w:left="3600" w:hanging="1440"/>
        <w:jc w:val="both"/>
        <w:rPr>
          <w:rFonts w:ascii="Arial" w:hAnsi="Arial"/>
          <w:color w:val="FF0000"/>
          <w:sz w:val="20"/>
        </w:rPr>
      </w:pPr>
    </w:p>
    <w:p w:rsidR="004C2D34" w:rsidRDefault="004C2D34">
      <w:pPr>
        <w:jc w:val="both"/>
        <w:rPr>
          <w:rFonts w:ascii="Arial" w:hAnsi="Arial"/>
          <w:sz w:val="20"/>
        </w:rPr>
      </w:pPr>
    </w:p>
    <w:p w:rsidR="00C22A8E" w:rsidRDefault="00C22A8E" w:rsidP="00C22A8E">
      <w:pPr>
        <w:tabs>
          <w:tab w:val="left" w:pos="-1440"/>
        </w:tabs>
        <w:ind w:left="2160" w:hanging="144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3.0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  <w:u w:val="single"/>
        </w:rPr>
        <w:t>PROGRAMS</w:t>
      </w:r>
    </w:p>
    <w:p w:rsidR="00C22A8E" w:rsidRPr="009A0501" w:rsidRDefault="00C22A8E" w:rsidP="007948AC">
      <w:pPr>
        <w:numPr>
          <w:ilvl w:val="1"/>
          <w:numId w:val="8"/>
        </w:numPr>
        <w:tabs>
          <w:tab w:val="left" w:pos="-1440"/>
        </w:tabs>
        <w:jc w:val="both"/>
        <w:rPr>
          <w:rFonts w:ascii="Arial" w:hAnsi="Arial"/>
          <w:sz w:val="20"/>
        </w:rPr>
      </w:pPr>
      <w:r w:rsidRPr="009A0501">
        <w:rPr>
          <w:rFonts w:ascii="Arial" w:hAnsi="Arial"/>
          <w:sz w:val="20"/>
        </w:rPr>
        <w:t>CORRECTIVE MAINTENANCE PROGRAM</w:t>
      </w:r>
    </w:p>
    <w:p w:rsidR="009A0501" w:rsidRPr="00C2074E" w:rsidRDefault="009A0501" w:rsidP="007948AC">
      <w:pPr>
        <w:numPr>
          <w:ilvl w:val="1"/>
          <w:numId w:val="8"/>
        </w:numPr>
        <w:tabs>
          <w:tab w:val="left" w:pos="-1440"/>
        </w:tabs>
        <w:jc w:val="both"/>
        <w:rPr>
          <w:rFonts w:ascii="Arial" w:hAnsi="Arial"/>
          <w:color w:val="000000" w:themeColor="text1"/>
          <w:sz w:val="20"/>
        </w:rPr>
      </w:pPr>
      <w:r w:rsidRPr="009A0501">
        <w:rPr>
          <w:rFonts w:ascii="Arial" w:hAnsi="Arial"/>
          <w:sz w:val="20"/>
        </w:rPr>
        <w:t>SERVICE MAINTENANCE PROGRAM</w:t>
      </w:r>
    </w:p>
    <w:p w:rsidR="00C22A8E" w:rsidRPr="00C2074E" w:rsidRDefault="00C22A8E" w:rsidP="007948AC">
      <w:pPr>
        <w:numPr>
          <w:ilvl w:val="1"/>
          <w:numId w:val="8"/>
        </w:numPr>
        <w:tabs>
          <w:tab w:val="left" w:pos="-1440"/>
        </w:tabs>
        <w:jc w:val="both"/>
        <w:rPr>
          <w:rFonts w:ascii="Arial" w:hAnsi="Arial"/>
          <w:color w:val="000000" w:themeColor="text1"/>
          <w:sz w:val="20"/>
        </w:rPr>
      </w:pPr>
      <w:r w:rsidRPr="00C2074E">
        <w:rPr>
          <w:rFonts w:ascii="Arial" w:hAnsi="Arial"/>
          <w:color w:val="000000" w:themeColor="text1"/>
          <w:sz w:val="20"/>
        </w:rPr>
        <w:t>PREVENTIVE MAINTENANCE PROGRAM</w:t>
      </w:r>
    </w:p>
    <w:p w:rsidR="00C22A8E" w:rsidRPr="00C06D32" w:rsidRDefault="00C22A8E" w:rsidP="007948AC">
      <w:pPr>
        <w:numPr>
          <w:ilvl w:val="1"/>
          <w:numId w:val="8"/>
        </w:numPr>
        <w:tabs>
          <w:tab w:val="left" w:pos="-1440"/>
        </w:tabs>
        <w:jc w:val="both"/>
        <w:rPr>
          <w:rFonts w:ascii="Arial" w:hAnsi="Arial"/>
          <w:color w:val="000000" w:themeColor="text1"/>
          <w:sz w:val="20"/>
        </w:rPr>
      </w:pPr>
      <w:r w:rsidRPr="00C06D32">
        <w:rPr>
          <w:rFonts w:ascii="Arial" w:hAnsi="Arial"/>
          <w:color w:val="000000" w:themeColor="text1"/>
          <w:sz w:val="20"/>
        </w:rPr>
        <w:t>PREDICTIVE MAINTENANCE PROGRAM</w:t>
      </w:r>
      <w:r w:rsidR="009C5435" w:rsidRPr="00C06D32">
        <w:rPr>
          <w:rFonts w:ascii="Arial" w:hAnsi="Arial"/>
          <w:color w:val="000000" w:themeColor="text1"/>
          <w:sz w:val="20"/>
        </w:rPr>
        <w:t xml:space="preserve"> </w:t>
      </w:r>
      <w:r w:rsidR="00C06D32" w:rsidRPr="00C06D32">
        <w:rPr>
          <w:rFonts w:ascii="Arial" w:hAnsi="Arial"/>
          <w:i/>
          <w:color w:val="000000" w:themeColor="text1"/>
          <w:sz w:val="20"/>
        </w:rPr>
        <w:t>(future)</w:t>
      </w:r>
    </w:p>
    <w:p w:rsidR="009E05D6" w:rsidRPr="00C06D32" w:rsidRDefault="009E05D6" w:rsidP="007948AC">
      <w:pPr>
        <w:numPr>
          <w:ilvl w:val="1"/>
          <w:numId w:val="8"/>
        </w:numPr>
        <w:tabs>
          <w:tab w:val="left" w:pos="-1440"/>
        </w:tabs>
        <w:jc w:val="both"/>
        <w:rPr>
          <w:rFonts w:ascii="Arial" w:hAnsi="Arial"/>
          <w:color w:val="000000" w:themeColor="text1"/>
          <w:sz w:val="20"/>
        </w:rPr>
      </w:pPr>
      <w:r w:rsidRPr="00C06D32">
        <w:rPr>
          <w:rFonts w:ascii="Arial" w:hAnsi="Arial"/>
          <w:color w:val="000000" w:themeColor="text1"/>
          <w:sz w:val="20"/>
        </w:rPr>
        <w:t>E</w:t>
      </w:r>
      <w:r w:rsidR="00C06D32" w:rsidRPr="00C06D32">
        <w:rPr>
          <w:rFonts w:ascii="Arial" w:hAnsi="Arial"/>
          <w:color w:val="000000" w:themeColor="text1"/>
          <w:sz w:val="20"/>
        </w:rPr>
        <w:t>VENT MAINTENACE PROGRAM</w:t>
      </w:r>
    </w:p>
    <w:p w:rsidR="004C2D34" w:rsidRDefault="004C2D34" w:rsidP="00541A8B">
      <w:pPr>
        <w:tabs>
          <w:tab w:val="left" w:pos="-1440"/>
        </w:tabs>
        <w:ind w:left="3600"/>
        <w:jc w:val="both"/>
        <w:rPr>
          <w:rFonts w:ascii="Arial" w:hAnsi="Arial"/>
          <w:sz w:val="20"/>
        </w:rPr>
      </w:pPr>
    </w:p>
    <w:p w:rsidR="004C2D34" w:rsidRDefault="004C2D34">
      <w:pPr>
        <w:jc w:val="both"/>
        <w:rPr>
          <w:rFonts w:ascii="Arial" w:hAnsi="Arial"/>
          <w:sz w:val="20"/>
        </w:rPr>
      </w:pPr>
    </w:p>
    <w:p w:rsidR="004C2D34" w:rsidRPr="00C06D32" w:rsidRDefault="007A7F74">
      <w:pPr>
        <w:tabs>
          <w:tab w:val="left" w:pos="-1440"/>
        </w:tabs>
        <w:ind w:left="2160" w:hanging="1440"/>
        <w:jc w:val="both"/>
        <w:rPr>
          <w:rFonts w:ascii="Arial" w:hAnsi="Arial"/>
          <w:color w:val="000000" w:themeColor="text1"/>
          <w:sz w:val="20"/>
        </w:rPr>
      </w:pPr>
      <w:r w:rsidRPr="00C06D32">
        <w:rPr>
          <w:rFonts w:ascii="Arial" w:hAnsi="Arial"/>
          <w:b/>
          <w:color w:val="000000" w:themeColor="text1"/>
          <w:sz w:val="20"/>
        </w:rPr>
        <w:t>4.0</w:t>
      </w:r>
      <w:r w:rsidRPr="00C06D32">
        <w:rPr>
          <w:rFonts w:ascii="Arial" w:hAnsi="Arial"/>
          <w:b/>
          <w:color w:val="000000" w:themeColor="text1"/>
          <w:sz w:val="20"/>
        </w:rPr>
        <w:tab/>
      </w:r>
      <w:r w:rsidRPr="00C06D32">
        <w:rPr>
          <w:rFonts w:ascii="Arial" w:hAnsi="Arial"/>
          <w:b/>
          <w:color w:val="000000" w:themeColor="text1"/>
          <w:sz w:val="20"/>
        </w:rPr>
        <w:tab/>
      </w:r>
      <w:r w:rsidRPr="00C06D32">
        <w:rPr>
          <w:rFonts w:ascii="Arial" w:hAnsi="Arial"/>
          <w:b/>
          <w:color w:val="000000" w:themeColor="text1"/>
          <w:sz w:val="20"/>
          <w:u w:val="single"/>
        </w:rPr>
        <w:t>PLANNING &amp; SCHEDULING</w:t>
      </w:r>
    </w:p>
    <w:p w:rsidR="004C2D34" w:rsidRPr="00607175" w:rsidRDefault="004C2D34">
      <w:pPr>
        <w:jc w:val="both"/>
        <w:rPr>
          <w:rFonts w:ascii="Arial" w:hAnsi="Arial"/>
          <w:color w:val="FF0000"/>
          <w:sz w:val="20"/>
        </w:rPr>
      </w:pPr>
    </w:p>
    <w:p w:rsidR="004C2D34" w:rsidRPr="009C5435" w:rsidRDefault="00B42EF1">
      <w:pPr>
        <w:tabs>
          <w:tab w:val="left" w:pos="-1440"/>
        </w:tabs>
        <w:ind w:left="3600" w:hanging="1440"/>
        <w:jc w:val="both"/>
        <w:rPr>
          <w:rFonts w:ascii="Arial" w:hAnsi="Arial"/>
          <w:color w:val="000000" w:themeColor="text1"/>
          <w:sz w:val="20"/>
        </w:rPr>
      </w:pPr>
      <w:r w:rsidRPr="009C5435">
        <w:rPr>
          <w:rFonts w:ascii="Arial" w:hAnsi="Arial"/>
          <w:color w:val="000000" w:themeColor="text1"/>
          <w:sz w:val="20"/>
        </w:rPr>
        <w:t>4.1</w:t>
      </w:r>
      <w:r w:rsidRPr="009C5435">
        <w:rPr>
          <w:rFonts w:ascii="Arial" w:hAnsi="Arial"/>
          <w:color w:val="000000" w:themeColor="text1"/>
          <w:sz w:val="20"/>
        </w:rPr>
        <w:tab/>
      </w:r>
      <w:r w:rsidR="007A7F74" w:rsidRPr="009C5435">
        <w:rPr>
          <w:rFonts w:ascii="Arial" w:hAnsi="Arial"/>
          <w:color w:val="000000" w:themeColor="text1"/>
          <w:sz w:val="20"/>
        </w:rPr>
        <w:t>MAINTENANCE PLANNING</w:t>
      </w:r>
    </w:p>
    <w:p w:rsidR="004C2D34" w:rsidRPr="00607175" w:rsidRDefault="007A7F74">
      <w:pPr>
        <w:tabs>
          <w:tab w:val="left" w:pos="-1440"/>
        </w:tabs>
        <w:ind w:left="3600" w:hanging="1440"/>
        <w:jc w:val="both"/>
        <w:rPr>
          <w:rFonts w:ascii="Arial" w:hAnsi="Arial"/>
          <w:color w:val="FF0000"/>
          <w:sz w:val="20"/>
        </w:rPr>
      </w:pPr>
      <w:r w:rsidRPr="009C5435">
        <w:rPr>
          <w:rFonts w:ascii="Arial" w:hAnsi="Arial"/>
          <w:color w:val="000000" w:themeColor="text1"/>
          <w:sz w:val="20"/>
        </w:rPr>
        <w:tab/>
      </w:r>
      <w:r w:rsidRPr="00607175">
        <w:rPr>
          <w:rFonts w:ascii="Arial" w:hAnsi="Arial"/>
          <w:color w:val="FF0000"/>
          <w:sz w:val="20"/>
        </w:rPr>
        <w:tab/>
      </w:r>
    </w:p>
    <w:p w:rsidR="004C2D34" w:rsidRPr="00607175" w:rsidRDefault="007A7F74">
      <w:pPr>
        <w:tabs>
          <w:tab w:val="left" w:pos="-1440"/>
        </w:tabs>
        <w:jc w:val="both"/>
        <w:rPr>
          <w:rFonts w:ascii="Arial" w:hAnsi="Arial"/>
          <w:color w:val="FF0000"/>
          <w:sz w:val="20"/>
        </w:rPr>
      </w:pPr>
      <w:r w:rsidRPr="00607175">
        <w:rPr>
          <w:rFonts w:ascii="Arial" w:hAnsi="Arial"/>
          <w:color w:val="FF0000"/>
          <w:sz w:val="20"/>
        </w:rPr>
        <w:tab/>
      </w:r>
      <w:r w:rsidRPr="00607175">
        <w:rPr>
          <w:rFonts w:ascii="Arial" w:hAnsi="Arial"/>
          <w:color w:val="FF0000"/>
          <w:sz w:val="20"/>
        </w:rPr>
        <w:tab/>
      </w:r>
      <w:r w:rsidRPr="00607175">
        <w:rPr>
          <w:rFonts w:ascii="Arial" w:hAnsi="Arial"/>
          <w:color w:val="FF0000"/>
          <w:sz w:val="20"/>
        </w:rPr>
        <w:tab/>
      </w: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</w:p>
    <w:p w:rsidR="00C06D32" w:rsidRPr="00C06D32" w:rsidRDefault="00C06D32" w:rsidP="00C06D32">
      <w:pPr>
        <w:tabs>
          <w:tab w:val="left" w:pos="-1440"/>
        </w:tabs>
        <w:ind w:left="720" w:hanging="720"/>
        <w:jc w:val="both"/>
        <w:rPr>
          <w:rFonts w:ascii="Arial" w:hAnsi="Arial"/>
        </w:rPr>
      </w:pPr>
      <w:r w:rsidRPr="00C06D32">
        <w:rPr>
          <w:rFonts w:ascii="Arial" w:hAnsi="Arial"/>
        </w:rPr>
        <w:t>Revision History: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164"/>
        <w:gridCol w:w="6656"/>
      </w:tblGrid>
      <w:tr w:rsidR="00C06D32" w:rsidRPr="00C06D32" w:rsidTr="00F4585E">
        <w:tc>
          <w:tcPr>
            <w:tcW w:w="1445" w:type="dxa"/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  <w:u w:val="single"/>
              </w:rPr>
            </w:pPr>
            <w:r w:rsidRPr="00C06D32">
              <w:rPr>
                <w:rFonts w:ascii="Arial" w:hAnsi="Arial"/>
                <w:u w:val="single"/>
              </w:rPr>
              <w:t>Revision</w:t>
            </w:r>
          </w:p>
        </w:tc>
        <w:tc>
          <w:tcPr>
            <w:tcW w:w="1164" w:type="dxa"/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  <w:u w:val="single"/>
              </w:rPr>
            </w:pPr>
            <w:r w:rsidRPr="00C06D32">
              <w:rPr>
                <w:rFonts w:ascii="Arial" w:hAnsi="Arial"/>
                <w:u w:val="single"/>
              </w:rPr>
              <w:t>Date</w:t>
            </w:r>
          </w:p>
        </w:tc>
        <w:tc>
          <w:tcPr>
            <w:tcW w:w="6656" w:type="dxa"/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  <w:u w:val="single"/>
              </w:rPr>
            </w:pPr>
            <w:r w:rsidRPr="00C06D32">
              <w:rPr>
                <w:rFonts w:ascii="Arial" w:hAnsi="Arial"/>
                <w:u w:val="single"/>
              </w:rPr>
              <w:t>Description</w:t>
            </w:r>
          </w:p>
        </w:tc>
      </w:tr>
      <w:tr w:rsidR="00C06D32" w:rsidRPr="00C06D32" w:rsidTr="00F4585E">
        <w:tc>
          <w:tcPr>
            <w:tcW w:w="1445" w:type="dxa"/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  <w:r w:rsidRPr="00C06D32">
              <w:rPr>
                <w:rFonts w:ascii="Arial" w:hAnsi="Arial"/>
              </w:rPr>
              <w:t>1.0</w:t>
            </w:r>
          </w:p>
        </w:tc>
        <w:tc>
          <w:tcPr>
            <w:tcW w:w="1164" w:type="dxa"/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  <w:r w:rsidRPr="00C06D32">
              <w:rPr>
                <w:rFonts w:ascii="Arial" w:hAnsi="Arial"/>
              </w:rPr>
              <w:t>8/14/17</w:t>
            </w:r>
          </w:p>
        </w:tc>
        <w:tc>
          <w:tcPr>
            <w:tcW w:w="6656" w:type="dxa"/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  <w:r w:rsidRPr="00C06D32">
              <w:rPr>
                <w:rFonts w:ascii="Arial" w:hAnsi="Arial"/>
              </w:rPr>
              <w:t>Initial Publication</w:t>
            </w:r>
          </w:p>
        </w:tc>
      </w:tr>
      <w:tr w:rsidR="00C06D32" w:rsidRPr="00C06D32" w:rsidTr="00F4585E">
        <w:tc>
          <w:tcPr>
            <w:tcW w:w="1445" w:type="dxa"/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64" w:type="dxa"/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6656" w:type="dxa"/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</w:p>
        </w:tc>
      </w:tr>
      <w:tr w:rsidR="00C06D32" w:rsidRPr="00C06D32" w:rsidTr="00F4585E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</w:p>
        </w:tc>
      </w:tr>
      <w:tr w:rsidR="00C06D32" w:rsidRPr="00C06D32" w:rsidTr="00F4585E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D32" w:rsidRPr="00C06D32" w:rsidRDefault="00C06D32" w:rsidP="00C06D32">
            <w:pPr>
              <w:tabs>
                <w:tab w:val="left" w:pos="-1440"/>
              </w:tabs>
              <w:jc w:val="both"/>
              <w:rPr>
                <w:rFonts w:ascii="Arial" w:hAnsi="Arial"/>
              </w:rPr>
            </w:pPr>
          </w:p>
        </w:tc>
      </w:tr>
    </w:tbl>
    <w:p w:rsidR="004C2D34" w:rsidRDefault="004C2D34">
      <w:pPr>
        <w:jc w:val="both"/>
        <w:rPr>
          <w:rFonts w:ascii="Arial" w:hAnsi="Arial"/>
          <w:sz w:val="20"/>
        </w:rPr>
      </w:pPr>
    </w:p>
    <w:p w:rsidR="007A7F74" w:rsidRPr="00607175" w:rsidRDefault="007A7F74" w:rsidP="00C06D32">
      <w:pPr>
        <w:jc w:val="both"/>
        <w:rPr>
          <w:rFonts w:ascii="Arial" w:hAnsi="Arial"/>
          <w:color w:val="FF0000"/>
          <w:sz w:val="20"/>
        </w:rPr>
      </w:pPr>
    </w:p>
    <w:sectPr w:rsidR="007A7F74" w:rsidRPr="00607175">
      <w:headerReference w:type="default" r:id="rId7"/>
      <w:endnotePr>
        <w:numFmt w:val="decimal"/>
      </w:endnotePr>
      <w:type w:val="continuous"/>
      <w:pgSz w:w="12240" w:h="15840"/>
      <w:pgMar w:top="504" w:right="720" w:bottom="720" w:left="1080" w:header="50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40" w:rsidRDefault="00912C40">
      <w:r>
        <w:separator/>
      </w:r>
    </w:p>
  </w:endnote>
  <w:endnote w:type="continuationSeparator" w:id="0">
    <w:p w:rsidR="00912C40" w:rsidRDefault="0091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40" w:rsidRDefault="00912C40">
      <w:r>
        <w:separator/>
      </w:r>
    </w:p>
  </w:footnote>
  <w:footnote w:type="continuationSeparator" w:id="0">
    <w:p w:rsidR="00912C40" w:rsidRDefault="0091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7020"/>
      <w:gridCol w:w="2088"/>
    </w:tblGrid>
    <w:tr w:rsidR="004C2D34">
      <w:trPr>
        <w:cantSplit/>
        <w:trHeight w:val="443"/>
      </w:trPr>
      <w:tc>
        <w:tcPr>
          <w:tcW w:w="1548" w:type="dxa"/>
          <w:vMerge w:val="restart"/>
        </w:tcPr>
        <w:p w:rsidR="004C2D34" w:rsidRDefault="004C2D34">
          <w:pPr>
            <w:spacing w:line="240" w:lineRule="exact"/>
            <w:rPr>
              <w:rFonts w:ascii="Arial" w:hAnsi="Arial"/>
              <w:b/>
            </w:rPr>
          </w:pPr>
        </w:p>
      </w:tc>
      <w:tc>
        <w:tcPr>
          <w:tcW w:w="7020" w:type="dxa"/>
          <w:vMerge w:val="restart"/>
        </w:tcPr>
        <w:p w:rsidR="004C2D34" w:rsidRDefault="00607175">
          <w:pPr>
            <w:spacing w:line="36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ASSET MANGEMENT</w:t>
          </w:r>
          <w:r w:rsidR="007A7F74">
            <w:rPr>
              <w:rFonts w:ascii="Arial" w:hAnsi="Arial"/>
              <w:b/>
            </w:rPr>
            <w:t xml:space="preserve"> GUIDELINES</w:t>
          </w:r>
        </w:p>
        <w:p w:rsidR="004C2D34" w:rsidRDefault="007A7F74">
          <w:pPr>
            <w:spacing w:line="360" w:lineRule="aut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TABLE OF CONTENTS</w:t>
          </w:r>
        </w:p>
      </w:tc>
      <w:tc>
        <w:tcPr>
          <w:tcW w:w="2088" w:type="dxa"/>
        </w:tcPr>
        <w:p w:rsidR="004C2D34" w:rsidRDefault="007A7F74">
          <w:pPr>
            <w:spacing w:line="240" w:lineRule="exac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Number: TOC</w:t>
          </w:r>
        </w:p>
      </w:tc>
    </w:tr>
    <w:tr w:rsidR="004C2D34">
      <w:trPr>
        <w:cantSplit/>
        <w:trHeight w:val="443"/>
      </w:trPr>
      <w:tc>
        <w:tcPr>
          <w:tcW w:w="1548" w:type="dxa"/>
          <w:vMerge/>
        </w:tcPr>
        <w:p w:rsidR="004C2D34" w:rsidRDefault="004C2D34">
          <w:pPr>
            <w:spacing w:line="240" w:lineRule="exact"/>
            <w:rPr>
              <w:rFonts w:ascii="Arial" w:hAnsi="Arial"/>
              <w:b/>
            </w:rPr>
          </w:pPr>
        </w:p>
      </w:tc>
      <w:tc>
        <w:tcPr>
          <w:tcW w:w="7020" w:type="dxa"/>
          <w:vMerge/>
        </w:tcPr>
        <w:p w:rsidR="004C2D34" w:rsidRDefault="004C2D34">
          <w:pPr>
            <w:spacing w:line="240" w:lineRule="exact"/>
            <w:rPr>
              <w:rFonts w:ascii="Arial" w:hAnsi="Arial"/>
              <w:b/>
            </w:rPr>
          </w:pPr>
        </w:p>
      </w:tc>
      <w:tc>
        <w:tcPr>
          <w:tcW w:w="2088" w:type="dxa"/>
        </w:tcPr>
        <w:p w:rsidR="004C2D34" w:rsidRDefault="007A7F74" w:rsidP="00C06D32">
          <w:pPr>
            <w:spacing w:line="240" w:lineRule="exac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 xml:space="preserve">Revision: </w:t>
          </w:r>
          <w:r w:rsidR="00C06D32">
            <w:rPr>
              <w:rFonts w:ascii="Arial" w:hAnsi="Arial"/>
              <w:sz w:val="20"/>
            </w:rPr>
            <w:t>1.0</w:t>
          </w:r>
        </w:p>
      </w:tc>
    </w:tr>
    <w:tr w:rsidR="004C2D34">
      <w:trPr>
        <w:cantSplit/>
        <w:trHeight w:val="308"/>
      </w:trPr>
      <w:tc>
        <w:tcPr>
          <w:tcW w:w="1548" w:type="dxa"/>
          <w:vMerge/>
        </w:tcPr>
        <w:p w:rsidR="004C2D34" w:rsidRDefault="004C2D34">
          <w:pPr>
            <w:spacing w:line="240" w:lineRule="exact"/>
            <w:rPr>
              <w:rFonts w:ascii="Arial" w:hAnsi="Arial"/>
              <w:b/>
            </w:rPr>
          </w:pPr>
        </w:p>
      </w:tc>
      <w:tc>
        <w:tcPr>
          <w:tcW w:w="7020" w:type="dxa"/>
          <w:vMerge/>
        </w:tcPr>
        <w:p w:rsidR="004C2D34" w:rsidRDefault="004C2D34">
          <w:pPr>
            <w:spacing w:line="240" w:lineRule="exact"/>
            <w:rPr>
              <w:rFonts w:ascii="Arial" w:hAnsi="Arial"/>
              <w:b/>
            </w:rPr>
          </w:pPr>
        </w:p>
      </w:tc>
      <w:tc>
        <w:tcPr>
          <w:tcW w:w="2088" w:type="dxa"/>
        </w:tcPr>
        <w:p w:rsidR="004C2D34" w:rsidRDefault="007A7F74" w:rsidP="00C06D32">
          <w:pPr>
            <w:spacing w:line="240" w:lineRule="exac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Date</w:t>
          </w:r>
          <w:r w:rsidR="00C06D32">
            <w:rPr>
              <w:rFonts w:ascii="Arial" w:hAnsi="Arial"/>
              <w:sz w:val="20"/>
            </w:rPr>
            <w:t>: 8/14/17</w:t>
          </w:r>
        </w:p>
      </w:tc>
    </w:tr>
  </w:tbl>
  <w:p w:rsidR="004C2D34" w:rsidRDefault="004C2D34">
    <w:pPr>
      <w:spacing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87B77"/>
    <w:multiLevelType w:val="multilevel"/>
    <w:tmpl w:val="929288CC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" w15:restartNumberingAfterBreak="0">
    <w:nsid w:val="133E5546"/>
    <w:multiLevelType w:val="multilevel"/>
    <w:tmpl w:val="3704FD96"/>
    <w:lvl w:ilvl="0">
      <w:start w:val="6"/>
      <w:numFmt w:val="decimal"/>
      <w:lvlText w:val="%1.0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  <w:u w:val="none"/>
      </w:rPr>
    </w:lvl>
  </w:abstractNum>
  <w:abstractNum w:abstractNumId="2" w15:restartNumberingAfterBreak="0">
    <w:nsid w:val="2DA43A5E"/>
    <w:multiLevelType w:val="multilevel"/>
    <w:tmpl w:val="E91A388C"/>
    <w:lvl w:ilvl="0">
      <w:start w:val="12"/>
      <w:numFmt w:val="decimal"/>
      <w:lvlText w:val="%1.0"/>
      <w:lvlJc w:val="left"/>
      <w:pPr>
        <w:tabs>
          <w:tab w:val="num" w:pos="2160"/>
        </w:tabs>
        <w:ind w:left="2160" w:hanging="14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14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4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4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440"/>
      </w:pPr>
      <w:rPr>
        <w:rFonts w:hint="default"/>
        <w:u w:val="none"/>
      </w:rPr>
    </w:lvl>
  </w:abstractNum>
  <w:abstractNum w:abstractNumId="3" w15:restartNumberingAfterBreak="0">
    <w:nsid w:val="601423FD"/>
    <w:multiLevelType w:val="multilevel"/>
    <w:tmpl w:val="7846741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4" w15:restartNumberingAfterBreak="0">
    <w:nsid w:val="687A67FC"/>
    <w:multiLevelType w:val="multilevel"/>
    <w:tmpl w:val="D38C4CA2"/>
    <w:lvl w:ilvl="0">
      <w:start w:val="12"/>
      <w:numFmt w:val="decimal"/>
      <w:lvlText w:val="%1.0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440"/>
      </w:pPr>
      <w:rPr>
        <w:rFonts w:hint="default"/>
      </w:rPr>
    </w:lvl>
  </w:abstractNum>
  <w:abstractNum w:abstractNumId="5" w15:restartNumberingAfterBreak="0">
    <w:nsid w:val="6E3536C3"/>
    <w:multiLevelType w:val="multilevel"/>
    <w:tmpl w:val="1122948C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6" w15:restartNumberingAfterBreak="0">
    <w:nsid w:val="73E14130"/>
    <w:multiLevelType w:val="multilevel"/>
    <w:tmpl w:val="22CC5020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7" w15:restartNumberingAfterBreak="0">
    <w:nsid w:val="7F873767"/>
    <w:multiLevelType w:val="multilevel"/>
    <w:tmpl w:val="929288CC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75"/>
    <w:rsid w:val="000C7C10"/>
    <w:rsid w:val="000F6312"/>
    <w:rsid w:val="001319B0"/>
    <w:rsid w:val="0031367D"/>
    <w:rsid w:val="00353FBC"/>
    <w:rsid w:val="0035782D"/>
    <w:rsid w:val="003764E1"/>
    <w:rsid w:val="0045528A"/>
    <w:rsid w:val="004C2D34"/>
    <w:rsid w:val="00541A8B"/>
    <w:rsid w:val="00607175"/>
    <w:rsid w:val="00780167"/>
    <w:rsid w:val="007948AC"/>
    <w:rsid w:val="007A7F74"/>
    <w:rsid w:val="00910C15"/>
    <w:rsid w:val="00912C40"/>
    <w:rsid w:val="009A0501"/>
    <w:rsid w:val="009C5435"/>
    <w:rsid w:val="009E05D6"/>
    <w:rsid w:val="00A00C5C"/>
    <w:rsid w:val="00A726F7"/>
    <w:rsid w:val="00AE154A"/>
    <w:rsid w:val="00B42EF1"/>
    <w:rsid w:val="00C06D32"/>
    <w:rsid w:val="00C1406F"/>
    <w:rsid w:val="00C2074E"/>
    <w:rsid w:val="00C22A8E"/>
    <w:rsid w:val="00CE0616"/>
    <w:rsid w:val="00E12C3D"/>
    <w:rsid w:val="00EA0E54"/>
    <w:rsid w:val="00F10118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098530-5684-4651-B469-84FC9FA2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Impact" w:hAnsi="Impac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C5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Quality Systems Inc.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ims101@psu.edu</dc:creator>
  <cp:keywords/>
  <cp:lastModifiedBy>Ian M. Salada</cp:lastModifiedBy>
  <cp:revision>17</cp:revision>
  <cp:lastPrinted>2001-04-12T21:15:00Z</cp:lastPrinted>
  <dcterms:created xsi:type="dcterms:W3CDTF">2015-03-05T20:31:00Z</dcterms:created>
  <dcterms:modified xsi:type="dcterms:W3CDTF">2017-08-14T12:52:00Z</dcterms:modified>
</cp:coreProperties>
</file>